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 o:targetscreensize="800,600">
      <v:fill r:id="rId3" o:title="pixbkgnd" type="frame"/>
    </v:background>
  </w:background>
  <w:body>
    <w:p w:rsidR="007D68C1" w:rsidRPr="007D68C1" w:rsidRDefault="00CC0838" w:rsidP="007D68C1">
      <w:pPr>
        <w:pStyle w:val="Zhlav"/>
        <w:ind w:left="426"/>
        <w:rPr>
          <w:rFonts w:ascii="Palatino Linotype" w:hAnsi="Palatino Linotype"/>
          <w:bCs/>
          <w:sz w:val="24"/>
          <w:szCs w:val="24"/>
          <w:u w:val="single"/>
        </w:rPr>
      </w:pPr>
      <w:r w:rsidRPr="007D68C1">
        <w:rPr>
          <w:rFonts w:ascii="Palatino Linotype" w:hAnsi="Palatino Linotype"/>
          <w:sz w:val="24"/>
          <w:szCs w:val="24"/>
          <w:u w:val="single"/>
        </w:rPr>
        <w:t>AKCE</w:t>
      </w:r>
      <w:r w:rsidRPr="007D68C1">
        <w:rPr>
          <w:rFonts w:ascii="Palatino Linotype" w:hAnsi="Palatino Linotype"/>
          <w:sz w:val="24"/>
          <w:szCs w:val="24"/>
        </w:rPr>
        <w:t xml:space="preserve">: vzdělávací </w:t>
      </w:r>
      <w:r w:rsidRPr="007D68C1">
        <w:rPr>
          <w:rFonts w:ascii="Palatino Linotype" w:hAnsi="Palatino Linotype"/>
          <w:bCs/>
          <w:sz w:val="24"/>
          <w:szCs w:val="24"/>
        </w:rPr>
        <w:t xml:space="preserve">seminář </w:t>
      </w:r>
      <w:r w:rsidR="007D68C1" w:rsidRPr="007D68C1">
        <w:rPr>
          <w:rFonts w:ascii="Palatino Linotype" w:hAnsi="Palatino Linotype"/>
          <w:bCs/>
          <w:sz w:val="24"/>
          <w:szCs w:val="24"/>
        </w:rPr>
        <w:t xml:space="preserve">ZOOTECHNICKÉ ASPEKTY CHOVU MASNÉHO SKOTU v rámci projektu „Společná zemědělská politika v chovu masného skotu s ohledem na bezpečnost potravin a </w:t>
      </w:r>
      <w:proofErr w:type="spellStart"/>
      <w:r w:rsidR="007D68C1" w:rsidRPr="007D68C1">
        <w:rPr>
          <w:rFonts w:ascii="Palatino Linotype" w:hAnsi="Palatino Linotype"/>
          <w:bCs/>
          <w:sz w:val="24"/>
          <w:szCs w:val="24"/>
        </w:rPr>
        <w:t>welfare</w:t>
      </w:r>
      <w:proofErr w:type="spellEnd"/>
      <w:r w:rsidR="007D68C1" w:rsidRPr="007D68C1">
        <w:rPr>
          <w:rFonts w:ascii="Palatino Linotype" w:hAnsi="Palatino Linotype"/>
          <w:bCs/>
          <w:sz w:val="24"/>
          <w:szCs w:val="24"/>
        </w:rPr>
        <w:t xml:space="preserve"> zvířat“</w:t>
      </w:r>
      <w:r w:rsidR="007D68C1" w:rsidRPr="007D68C1">
        <w:rPr>
          <w:rFonts w:ascii="Palatino Linotype" w:hAnsi="Palatino Linotype"/>
          <w:bCs/>
          <w:sz w:val="24"/>
          <w:szCs w:val="24"/>
          <w:u w:val="single"/>
        </w:rPr>
        <w:t xml:space="preserve"> </w:t>
      </w:r>
    </w:p>
    <w:p w:rsidR="007D68C1" w:rsidRPr="007D68C1" w:rsidRDefault="007D68C1" w:rsidP="007D68C1">
      <w:pPr>
        <w:pStyle w:val="Zhlav"/>
        <w:ind w:left="426"/>
        <w:rPr>
          <w:rFonts w:ascii="Palatino Linotype" w:hAnsi="Palatino Linotype"/>
          <w:sz w:val="24"/>
          <w:szCs w:val="24"/>
          <w:u w:val="single"/>
        </w:rPr>
      </w:pPr>
    </w:p>
    <w:p w:rsidR="00CC0838" w:rsidRPr="007D68C1" w:rsidRDefault="00CC0838" w:rsidP="007D68C1">
      <w:pPr>
        <w:pStyle w:val="Zhlav"/>
        <w:ind w:left="426"/>
        <w:rPr>
          <w:rFonts w:ascii="Palatino Linotype" w:hAnsi="Palatino Linotype"/>
          <w:bCs/>
          <w:sz w:val="24"/>
          <w:szCs w:val="24"/>
        </w:rPr>
      </w:pPr>
      <w:r w:rsidRPr="007D68C1">
        <w:rPr>
          <w:rFonts w:ascii="Palatino Linotype" w:hAnsi="Palatino Linotype"/>
          <w:sz w:val="24"/>
          <w:szCs w:val="24"/>
          <w:u w:val="single"/>
        </w:rPr>
        <w:t>Datum:</w:t>
      </w:r>
      <w:r w:rsidRPr="007D68C1">
        <w:rPr>
          <w:rFonts w:ascii="Palatino Linotype" w:hAnsi="Palatino Linotype"/>
          <w:sz w:val="24"/>
          <w:szCs w:val="24"/>
        </w:rPr>
        <w:t xml:space="preserve"> </w:t>
      </w:r>
      <w:r w:rsidR="007D68C1" w:rsidRPr="007D68C1">
        <w:rPr>
          <w:rFonts w:ascii="Palatino Linotype" w:hAnsi="Palatino Linotype"/>
          <w:sz w:val="24"/>
          <w:szCs w:val="24"/>
        </w:rPr>
        <w:t>3. prosince 2009</w:t>
      </w:r>
    </w:p>
    <w:p w:rsidR="007D68C1" w:rsidRPr="007D68C1" w:rsidRDefault="007D68C1" w:rsidP="00CC0838">
      <w:pPr>
        <w:ind w:left="426" w:firstLine="0"/>
        <w:rPr>
          <w:rFonts w:ascii="Palatino Linotype" w:hAnsi="Palatino Linotype"/>
          <w:color w:val="auto"/>
          <w:u w:val="single"/>
        </w:rPr>
      </w:pPr>
    </w:p>
    <w:p w:rsidR="00CC0838" w:rsidRPr="007D68C1" w:rsidRDefault="00CC0838" w:rsidP="00CC0838">
      <w:pPr>
        <w:ind w:left="426" w:firstLine="0"/>
        <w:rPr>
          <w:rFonts w:ascii="Palatino Linotype" w:hAnsi="Palatino Linotype"/>
          <w:color w:val="auto"/>
        </w:rPr>
      </w:pPr>
      <w:r w:rsidRPr="007D68C1">
        <w:rPr>
          <w:rFonts w:ascii="Palatino Linotype" w:hAnsi="Palatino Linotype"/>
          <w:color w:val="auto"/>
          <w:u w:val="single"/>
        </w:rPr>
        <w:t xml:space="preserve">Popis: </w:t>
      </w:r>
      <w:r w:rsidRPr="007D68C1">
        <w:rPr>
          <w:rFonts w:ascii="Palatino Linotype" w:hAnsi="Palatino Linotype"/>
          <w:color w:val="auto"/>
        </w:rPr>
        <w:t>Vážení,</w:t>
      </w:r>
    </w:p>
    <w:p w:rsidR="00CC0838" w:rsidRPr="007D68C1" w:rsidRDefault="00CC0838" w:rsidP="00CC0838">
      <w:pPr>
        <w:ind w:left="426" w:firstLine="0"/>
        <w:rPr>
          <w:rFonts w:ascii="Palatino Linotype" w:hAnsi="Palatino Linotype"/>
          <w:color w:val="auto"/>
        </w:rPr>
      </w:pPr>
      <w:r w:rsidRPr="007D68C1">
        <w:rPr>
          <w:rFonts w:ascii="Palatino Linotype" w:hAnsi="Palatino Linotype"/>
          <w:color w:val="auto"/>
        </w:rPr>
        <w:t xml:space="preserve">Výzkumný ústav pro chov skotu, s.r.o., Rapotín, si Vás dovoluje pozvat na </w:t>
      </w:r>
      <w:r w:rsidR="007D68C1" w:rsidRPr="007D68C1">
        <w:rPr>
          <w:rFonts w:ascii="Palatino Linotype" w:hAnsi="Palatino Linotype"/>
          <w:color w:val="auto"/>
        </w:rPr>
        <w:t xml:space="preserve">vzdělávací seminář ZOOTECHNICKÉ ASPEKTY CHOVU MASNÉHO SKOTU v rámci projektu „Společná zemědělská politika v chovu masného skotu s ohledem na bezpečnost potravin a </w:t>
      </w:r>
      <w:proofErr w:type="spellStart"/>
      <w:r w:rsidR="007D68C1" w:rsidRPr="007D68C1">
        <w:rPr>
          <w:rFonts w:ascii="Palatino Linotype" w:hAnsi="Palatino Linotype"/>
          <w:color w:val="auto"/>
        </w:rPr>
        <w:t>welfare</w:t>
      </w:r>
      <w:proofErr w:type="spellEnd"/>
      <w:r w:rsidR="007D68C1" w:rsidRPr="007D68C1">
        <w:rPr>
          <w:rFonts w:ascii="Palatino Linotype" w:hAnsi="Palatino Linotype"/>
          <w:color w:val="auto"/>
        </w:rPr>
        <w:t xml:space="preserve"> zvířat“</w:t>
      </w:r>
      <w:r w:rsidRPr="007D68C1">
        <w:rPr>
          <w:rFonts w:ascii="Palatino Linotype" w:hAnsi="Palatino Linotype"/>
          <w:color w:val="auto"/>
        </w:rPr>
        <w:t xml:space="preserve">, který se koná dne </w:t>
      </w:r>
      <w:r w:rsidR="007D68C1" w:rsidRPr="007D68C1">
        <w:rPr>
          <w:rFonts w:ascii="Palatino Linotype" w:hAnsi="Palatino Linotype"/>
        </w:rPr>
        <w:t>3. prosince 2009</w:t>
      </w:r>
      <w:r w:rsidR="007D68C1">
        <w:rPr>
          <w:rFonts w:ascii="Palatino Linotype" w:hAnsi="Palatino Linotype"/>
        </w:rPr>
        <w:t xml:space="preserve"> </w:t>
      </w:r>
      <w:r w:rsidR="007D68C1" w:rsidRPr="007D68C1">
        <w:rPr>
          <w:rFonts w:ascii="Palatino Linotype" w:hAnsi="Palatino Linotype"/>
          <w:color w:val="auto"/>
        </w:rPr>
        <w:t xml:space="preserve">v konferenčním sále hotelu Skalský dvůr v Bystřici nad </w:t>
      </w:r>
      <w:proofErr w:type="spellStart"/>
      <w:r w:rsidR="007D68C1" w:rsidRPr="007D68C1">
        <w:rPr>
          <w:rFonts w:ascii="Palatino Linotype" w:hAnsi="Palatino Linotype"/>
          <w:color w:val="auto"/>
        </w:rPr>
        <w:t>Perštejnem</w:t>
      </w:r>
      <w:proofErr w:type="spellEnd"/>
      <w:r w:rsidR="007D68C1">
        <w:rPr>
          <w:rFonts w:ascii="Palatino Linotype" w:hAnsi="Palatino Linotype"/>
          <w:color w:val="auto"/>
        </w:rPr>
        <w:t>.</w:t>
      </w:r>
    </w:p>
    <w:p w:rsidR="00CC0838" w:rsidRPr="007D68C1" w:rsidRDefault="00CC0838" w:rsidP="00CC0838">
      <w:pPr>
        <w:ind w:left="426" w:firstLine="0"/>
        <w:rPr>
          <w:rFonts w:ascii="Palatino Linotype" w:hAnsi="Palatino Linotype"/>
          <w:color w:val="auto"/>
        </w:rPr>
      </w:pPr>
      <w:r w:rsidRPr="007D68C1">
        <w:rPr>
          <w:rFonts w:ascii="Palatino Linotype" w:hAnsi="Palatino Linotype"/>
          <w:color w:val="auto"/>
        </w:rPr>
        <w:t xml:space="preserve">Seminář je pořádán za podpory Ministerstva zemědělství ČR v rámci Programu rozvoje venkova ČR. </w:t>
      </w:r>
    </w:p>
    <w:p w:rsidR="00CC0838" w:rsidRPr="007D68C1" w:rsidRDefault="00CC0838" w:rsidP="00CC0838">
      <w:pPr>
        <w:ind w:left="426" w:firstLine="0"/>
        <w:rPr>
          <w:rFonts w:ascii="Palatino Linotype" w:hAnsi="Palatino Linotype"/>
          <w:color w:val="auto"/>
        </w:rPr>
      </w:pPr>
      <w:r w:rsidRPr="007D68C1">
        <w:rPr>
          <w:rFonts w:ascii="Palatino Linotype" w:hAnsi="Palatino Linotype"/>
          <w:color w:val="auto"/>
        </w:rPr>
        <w:t xml:space="preserve">Pozvánku, včetně přihlášky si můžete stáhnout na webu: http://www.vuchs.cz/akce </w:t>
      </w:r>
    </w:p>
    <w:p w:rsidR="00CC0838" w:rsidRPr="007D68C1" w:rsidRDefault="00CC0838" w:rsidP="00CC0838">
      <w:pPr>
        <w:ind w:left="426" w:firstLine="0"/>
        <w:rPr>
          <w:rFonts w:ascii="Palatino Linotype" w:hAnsi="Palatino Linotype"/>
          <w:color w:val="auto"/>
        </w:rPr>
      </w:pPr>
      <w:r w:rsidRPr="007D68C1">
        <w:rPr>
          <w:rFonts w:ascii="Palatino Linotype" w:hAnsi="Palatino Linotype"/>
          <w:color w:val="auto"/>
        </w:rPr>
        <w:t>Těšíme se na setkání s Vámi.</w:t>
      </w:r>
    </w:p>
    <w:p w:rsidR="00CC0838" w:rsidRPr="007D68C1" w:rsidRDefault="00CC0838" w:rsidP="00CC0838">
      <w:pPr>
        <w:tabs>
          <w:tab w:val="left" w:pos="709"/>
        </w:tabs>
        <w:spacing w:line="240" w:lineRule="auto"/>
        <w:ind w:left="426" w:right="284" w:firstLine="0"/>
        <w:rPr>
          <w:rFonts w:ascii="Palatino" w:hAnsi="Palatino"/>
          <w:color w:val="auto"/>
          <w:spacing w:val="20"/>
        </w:rPr>
      </w:pPr>
    </w:p>
    <w:p w:rsidR="007D68C1" w:rsidRDefault="00CC0838" w:rsidP="00CC0838">
      <w:pPr>
        <w:ind w:left="426" w:firstLine="0"/>
        <w:rPr>
          <w:rFonts w:ascii="Palatino Linotype" w:hAnsi="Palatino Linotype"/>
        </w:rPr>
      </w:pPr>
      <w:r w:rsidRPr="007D68C1">
        <w:rPr>
          <w:rFonts w:ascii="Palatino Linotype" w:hAnsi="Palatino Linotype"/>
          <w:color w:val="auto"/>
          <w:u w:val="single"/>
        </w:rPr>
        <w:t>Místo konání</w:t>
      </w:r>
      <w:r w:rsidRPr="007D68C1">
        <w:rPr>
          <w:rFonts w:ascii="Palatino Linotype" w:hAnsi="Palatino Linotype"/>
          <w:color w:val="auto"/>
        </w:rPr>
        <w:t xml:space="preserve">: </w:t>
      </w:r>
      <w:r w:rsidRPr="007D68C1">
        <w:rPr>
          <w:rFonts w:ascii="Palatino Linotype" w:hAnsi="Palatino Linotype"/>
        </w:rPr>
        <w:t xml:space="preserve">konferenční sál </w:t>
      </w:r>
      <w:r w:rsidR="007D68C1" w:rsidRPr="007D68C1">
        <w:rPr>
          <w:rFonts w:ascii="Palatino Linotype" w:hAnsi="Palatino Linotype"/>
        </w:rPr>
        <w:t xml:space="preserve">hotelu Skalský dvůr v Bystřici nad </w:t>
      </w:r>
      <w:proofErr w:type="spellStart"/>
      <w:r w:rsidR="007D68C1" w:rsidRPr="007D68C1">
        <w:rPr>
          <w:rFonts w:ascii="Palatino Linotype" w:hAnsi="Palatino Linotype"/>
        </w:rPr>
        <w:t>Perštejnem</w:t>
      </w:r>
      <w:proofErr w:type="spellEnd"/>
    </w:p>
    <w:p w:rsidR="00CC0838" w:rsidRPr="007D68C1" w:rsidRDefault="00CC0838" w:rsidP="00CC0838">
      <w:pPr>
        <w:ind w:left="426" w:firstLine="0"/>
        <w:rPr>
          <w:rFonts w:ascii="Palatino Linotype" w:hAnsi="Palatino Linotype"/>
          <w:bCs/>
          <w:color w:val="auto"/>
        </w:rPr>
      </w:pPr>
      <w:r w:rsidRPr="007D68C1">
        <w:rPr>
          <w:rFonts w:ascii="Palatino Linotype" w:hAnsi="Palatino Linotype"/>
          <w:color w:val="auto"/>
          <w:u w:val="single"/>
        </w:rPr>
        <w:t>Pořadatel:</w:t>
      </w:r>
      <w:r w:rsidRPr="007D68C1">
        <w:rPr>
          <w:rFonts w:ascii="Palatino Linotype" w:hAnsi="Palatino Linotype"/>
          <w:color w:val="auto"/>
        </w:rPr>
        <w:t xml:space="preserve"> </w:t>
      </w:r>
      <w:r w:rsidRPr="007D68C1">
        <w:rPr>
          <w:rFonts w:ascii="Palatino Linotype" w:hAnsi="Palatino Linotype"/>
          <w:bCs/>
          <w:color w:val="auto"/>
        </w:rPr>
        <w:t>Výzkumný ústav pro chov skotu, s.r.o., Rapotín</w:t>
      </w:r>
    </w:p>
    <w:p w:rsidR="00CC0838" w:rsidRPr="007D68C1" w:rsidRDefault="00CC0838" w:rsidP="00CC0838">
      <w:pPr>
        <w:ind w:left="426" w:firstLine="0"/>
        <w:rPr>
          <w:rFonts w:ascii="Palatino Linotype" w:hAnsi="Palatino Linotype"/>
          <w:color w:val="auto"/>
        </w:rPr>
      </w:pPr>
      <w:r w:rsidRPr="007D68C1">
        <w:rPr>
          <w:rFonts w:ascii="Palatino Linotype" w:hAnsi="Palatino Linotype"/>
          <w:color w:val="auto"/>
          <w:u w:val="single"/>
        </w:rPr>
        <w:t>E-mail</w:t>
      </w:r>
      <w:r w:rsidRPr="007D68C1">
        <w:rPr>
          <w:rFonts w:ascii="Palatino Linotype" w:hAnsi="Palatino Linotype"/>
          <w:color w:val="auto"/>
        </w:rPr>
        <w:t>: jana.krhovjakova@vuchs.cz</w:t>
      </w:r>
    </w:p>
    <w:p w:rsidR="009B6C60" w:rsidRPr="007D68C1" w:rsidRDefault="00CC0838" w:rsidP="0035198F">
      <w:pPr>
        <w:ind w:left="426" w:firstLine="0"/>
      </w:pPr>
      <w:r w:rsidRPr="007D68C1">
        <w:rPr>
          <w:rFonts w:ascii="Palatino Linotype" w:hAnsi="Palatino Linotype"/>
          <w:color w:val="auto"/>
          <w:u w:val="single"/>
        </w:rPr>
        <w:t>Telefon</w:t>
      </w:r>
      <w:r w:rsidRPr="007D68C1">
        <w:rPr>
          <w:rFonts w:ascii="Palatino Linotype" w:hAnsi="Palatino Linotype"/>
          <w:color w:val="auto"/>
        </w:rPr>
        <w:t>: +420 583 392 117</w:t>
      </w:r>
    </w:p>
    <w:sectPr w:rsidR="009B6C60" w:rsidRPr="007D68C1" w:rsidSect="00BF0FE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Palatino Linotype">
    <w:panose1 w:val="02040502050505030304"/>
    <w:charset w:val="EE"/>
    <w:family w:val="roman"/>
    <w:pitch w:val="variable"/>
    <w:sig w:usb0="E0000387" w:usb1="40000013" w:usb2="00000000" w:usb3="00000000" w:csb0="0000019F" w:csb1="00000000"/>
  </w:font>
  <w:font w:name="Palatino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907111"/>
    <w:multiLevelType w:val="multilevel"/>
    <w:tmpl w:val="DEC60936"/>
    <w:lvl w:ilvl="0">
      <w:start w:val="1"/>
      <w:numFmt w:val="ordinal"/>
      <w:pStyle w:val="Nadpis1"/>
      <w:lvlText w:val="%1"/>
      <w:lvlJc w:val="left"/>
      <w:pPr>
        <w:tabs>
          <w:tab w:val="num" w:pos="992"/>
        </w:tabs>
        <w:ind w:left="992" w:hanging="142"/>
      </w:pPr>
      <w:rPr>
        <w:rFonts w:ascii="Arial" w:hAnsi="Arial" w:hint="default"/>
        <w:b/>
        <w:i w:val="0"/>
        <w:sz w:val="32"/>
        <w:szCs w:val="32"/>
      </w:rPr>
    </w:lvl>
    <w:lvl w:ilvl="1">
      <w:start w:val="1"/>
      <w:numFmt w:val="decimal"/>
      <w:pStyle w:val="Nadpis2"/>
      <w:lvlText w:val="%1%2"/>
      <w:lvlJc w:val="left"/>
      <w:pPr>
        <w:tabs>
          <w:tab w:val="num" w:pos="1426"/>
        </w:tabs>
        <w:ind w:left="1426" w:hanging="576"/>
      </w:pPr>
      <w:rPr>
        <w:rFonts w:ascii="Arial" w:hAnsi="Arial" w:hint="default"/>
        <w:b/>
        <w:i w:val="0"/>
        <w:sz w:val="28"/>
        <w:szCs w:val="28"/>
      </w:rPr>
    </w:lvl>
    <w:lvl w:ilvl="2">
      <w:start w:val="1"/>
      <w:numFmt w:val="decimal"/>
      <w:lvlText w:val="%1%2.%3"/>
      <w:lvlJc w:val="left"/>
      <w:pPr>
        <w:tabs>
          <w:tab w:val="num" w:pos="1570"/>
        </w:tabs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14"/>
        </w:tabs>
        <w:ind w:left="171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58"/>
        </w:tabs>
        <w:ind w:left="185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02"/>
        </w:tabs>
        <w:ind w:left="200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46"/>
        </w:tabs>
        <w:ind w:left="214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90"/>
        </w:tabs>
        <w:ind w:left="22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34"/>
        </w:tabs>
        <w:ind w:left="2434" w:hanging="1584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proofState w:spelling="clean" w:grammar="clean"/>
  <w:stylePaneFormatFilter w:val="3F01"/>
  <w:defaultTabStop w:val="708"/>
  <w:hyphenationZone w:val="425"/>
  <w:defaultTableStyle w:val="Motivtabulky"/>
  <w:drawingGridHorizontalSpacing w:val="100"/>
  <w:displayHorizontalDrawingGridEvery w:val="2"/>
  <w:displayVerticalDrawingGridEvery w:val="2"/>
  <w:characterSpacingControl w:val="doNotCompress"/>
  <w:compat/>
  <w:rsids>
    <w:rsidRoot w:val="00CC0838"/>
    <w:rsid w:val="000C6CBF"/>
    <w:rsid w:val="000F7320"/>
    <w:rsid w:val="001D6AE1"/>
    <w:rsid w:val="0035198F"/>
    <w:rsid w:val="00532096"/>
    <w:rsid w:val="007D68C1"/>
    <w:rsid w:val="007F7782"/>
    <w:rsid w:val="008A1902"/>
    <w:rsid w:val="009754B0"/>
    <w:rsid w:val="009B6C60"/>
    <w:rsid w:val="00BB3B41"/>
    <w:rsid w:val="00BD0766"/>
    <w:rsid w:val="00BF0FE5"/>
    <w:rsid w:val="00CC0838"/>
    <w:rsid w:val="00EF4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aliases w:val="BP_TEXT"/>
    <w:qFormat/>
    <w:rsid w:val="00CC0838"/>
    <w:pPr>
      <w:spacing w:before="60" w:after="60" w:line="360" w:lineRule="auto"/>
      <w:ind w:firstLine="425"/>
      <w:jc w:val="both"/>
    </w:pPr>
    <w:rPr>
      <w:rFonts w:ascii="Arial" w:hAnsi="Arial" w:cs="Arial"/>
      <w:color w:val="000000"/>
      <w:sz w:val="24"/>
      <w:szCs w:val="24"/>
    </w:rPr>
  </w:style>
  <w:style w:type="paragraph" w:styleId="Nadpis1">
    <w:name w:val="heading 1"/>
    <w:basedOn w:val="Normln"/>
    <w:next w:val="Normln"/>
    <w:qFormat/>
    <w:rsid w:val="00CC0838"/>
    <w:pPr>
      <w:keepNext/>
      <w:numPr>
        <w:numId w:val="9"/>
      </w:numPr>
      <w:spacing w:before="240" w:after="360"/>
      <w:outlineLvl w:val="0"/>
    </w:pPr>
    <w:rPr>
      <w:b/>
      <w:bCs/>
      <w:caps/>
      <w:shadow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CC0838"/>
    <w:pPr>
      <w:keepNext/>
      <w:numPr>
        <w:ilvl w:val="1"/>
        <w:numId w:val="9"/>
      </w:numPr>
      <w:spacing w:before="240" w:after="240"/>
      <w:outlineLvl w:val="1"/>
    </w:pPr>
    <w:rPr>
      <w:shadow/>
      <w:sz w:val="28"/>
      <w:szCs w:val="28"/>
    </w:rPr>
  </w:style>
  <w:style w:type="paragraph" w:styleId="Nadpis3">
    <w:name w:val="heading 3"/>
    <w:basedOn w:val="Normln"/>
    <w:next w:val="Normln"/>
    <w:qFormat/>
    <w:rsid w:val="00CC0838"/>
    <w:pPr>
      <w:keepNext/>
      <w:spacing w:before="240"/>
      <w:outlineLvl w:val="2"/>
    </w:pPr>
    <w:rPr>
      <w:sz w:val="26"/>
      <w:szCs w:val="26"/>
    </w:rPr>
  </w:style>
  <w:style w:type="paragraph" w:styleId="Nadpis4">
    <w:name w:val="heading 4"/>
    <w:basedOn w:val="Normln"/>
    <w:next w:val="Normln"/>
    <w:qFormat/>
    <w:rsid w:val="00CC0838"/>
    <w:pPr>
      <w:keepNext/>
      <w:spacing w:before="240"/>
      <w:outlineLvl w:val="3"/>
    </w:pPr>
    <w:rPr>
      <w:sz w:val="28"/>
      <w:szCs w:val="28"/>
    </w:rPr>
  </w:style>
  <w:style w:type="paragraph" w:styleId="Nadpis5">
    <w:name w:val="heading 5"/>
    <w:basedOn w:val="Normln"/>
    <w:next w:val="Normln"/>
    <w:qFormat/>
    <w:rsid w:val="00CC0838"/>
    <w:pPr>
      <w:spacing w:before="240"/>
      <w:outlineLvl w:val="4"/>
    </w:pPr>
    <w:rPr>
      <w:sz w:val="26"/>
      <w:szCs w:val="26"/>
    </w:rPr>
  </w:style>
  <w:style w:type="paragraph" w:styleId="Nadpis6">
    <w:name w:val="heading 6"/>
    <w:basedOn w:val="Normln"/>
    <w:next w:val="Normln"/>
    <w:qFormat/>
    <w:rsid w:val="00CC0838"/>
    <w:pPr>
      <w:spacing w:before="240"/>
      <w:outlineLvl w:val="5"/>
    </w:pPr>
    <w:rPr>
      <w:sz w:val="22"/>
      <w:szCs w:val="22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customStyle="1" w:styleId="StylNadpis2nenstnovn">
    <w:name w:val="Styl Nadpis 2 + není stínování"/>
    <w:basedOn w:val="Nadpis2"/>
    <w:pPr>
      <w:numPr>
        <w:ilvl w:val="0"/>
        <w:numId w:val="0"/>
      </w:numPr>
    </w:pPr>
    <w:rPr>
      <w:iCs/>
      <w:shadow w:val="0"/>
    </w:rPr>
  </w:style>
  <w:style w:type="paragraph" w:customStyle="1" w:styleId="StylNadpis2Ped18b">
    <w:name w:val="Styl Nadpis 2 + Před:  18 b."/>
    <w:basedOn w:val="Nadpis2"/>
    <w:pPr>
      <w:numPr>
        <w:ilvl w:val="0"/>
        <w:numId w:val="0"/>
      </w:numPr>
      <w:spacing w:before="360"/>
    </w:pPr>
    <w:rPr>
      <w:rFonts w:cs="Times New Roman"/>
      <w:iCs/>
      <w:szCs w:val="20"/>
    </w:rPr>
  </w:style>
  <w:style w:type="table" w:styleId="Motivtabulky">
    <w:name w:val="Table Theme"/>
    <w:basedOn w:val="Normlntabulka"/>
    <w:rsid w:val="00CC0838"/>
    <w:pPr>
      <w:spacing w:before="60" w:after="60" w:line="360" w:lineRule="auto"/>
      <w:ind w:firstLine="425"/>
      <w:jc w:val="both"/>
    </w:pPr>
    <w:tblPr>
      <w:tblInd w:w="0" w:type="dxa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  <w:insideV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rsid w:val="00CC0838"/>
    <w:rPr>
      <w:color w:val="6666CC"/>
      <w:u w:val="single"/>
    </w:rPr>
  </w:style>
  <w:style w:type="character" w:styleId="Sledovanodkaz">
    <w:name w:val="FollowedHyperlink"/>
    <w:basedOn w:val="Standardnpsmoodstavce"/>
    <w:rsid w:val="00CC0838"/>
    <w:rPr>
      <w:color w:val="999999"/>
      <w:u w:val="single"/>
    </w:rPr>
  </w:style>
  <w:style w:type="paragraph" w:styleId="Zhlav">
    <w:name w:val="header"/>
    <w:basedOn w:val="Normln"/>
    <w:rsid w:val="00CC0838"/>
    <w:pPr>
      <w:tabs>
        <w:tab w:val="center" w:pos="4536"/>
        <w:tab w:val="right" w:pos="9072"/>
      </w:tabs>
      <w:spacing w:before="0" w:after="0" w:line="240" w:lineRule="auto"/>
      <w:ind w:firstLine="0"/>
      <w:jc w:val="left"/>
    </w:pPr>
    <w:rPr>
      <w:rFonts w:ascii="Times New Roman" w:hAnsi="Times New Roman" w:cs="Times New Roman"/>
      <w:color w:val="auto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74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142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AKCE: vzdělávací seminář EVROPSKÝ MODEL ZEMĚDĚLSTVÍ v rámci projektu „Evropský model zemědělství a jeho aplikace v podmínkách českého agrárního venkova“</vt:lpstr>
    </vt:vector>
  </TitlesOfParts>
  <Company>Agrovýzkum Rapotín s.r.o.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AKCE: vzdělávací seminář EVROPSKÝ MODEL ZEMĚDĚLSTVÍ v rámci projektu „Evropský model zemědělství a jeho aplikace v podmínkách českého agrárního venkova“</dc:title>
  <dc:subject/>
  <dc:creator>Jana Krhovjáková</dc:creator>
  <cp:keywords/>
  <dc:description/>
  <cp:lastModifiedBy>Krhovjakova</cp:lastModifiedBy>
  <cp:revision>3</cp:revision>
  <dcterms:created xsi:type="dcterms:W3CDTF">2009-10-01T07:13:00Z</dcterms:created>
  <dcterms:modified xsi:type="dcterms:W3CDTF">2009-10-01T07:17:00Z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crosoft Theme">
    <vt:lpwstr>Pixel 011</vt:lpwstr>
  </property>
</Properties>
</file>