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A61" w:rsidRDefault="00172A61" w:rsidP="00172A61">
      <w:pPr>
        <w:pStyle w:val="Nzev"/>
        <w:tabs>
          <w:tab w:val="left" w:pos="1860"/>
          <w:tab w:val="center" w:pos="4536"/>
        </w:tabs>
        <w:jc w:val="left"/>
        <w:rPr>
          <w:sz w:val="72"/>
          <w:szCs w:val="72"/>
        </w:rPr>
      </w:pPr>
      <w:r>
        <w:rPr>
          <w:sz w:val="72"/>
          <w:szCs w:val="72"/>
          <w:u w:val="none"/>
        </w:rPr>
        <w:t xml:space="preserve">           </w:t>
      </w:r>
      <w:r>
        <w:rPr>
          <w:sz w:val="72"/>
          <w:szCs w:val="72"/>
        </w:rPr>
        <w:t>P O Z V Á N K A</w:t>
      </w:r>
    </w:p>
    <w:p w:rsidR="00172A61" w:rsidRDefault="00172A61" w:rsidP="00172A61">
      <w:pPr>
        <w:rPr>
          <w:b/>
          <w:i/>
          <w:sz w:val="28"/>
          <w:szCs w:val="28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</w:t>
      </w:r>
    </w:p>
    <w:p w:rsidR="00172A61" w:rsidRDefault="00172A61" w:rsidP="00172A61">
      <w:pPr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</w:rPr>
        <w:t xml:space="preserve">                                  </w:t>
      </w:r>
      <w:r>
        <w:rPr>
          <w:rFonts w:ascii="Arial" w:hAnsi="Arial" w:cs="Arial"/>
          <w:b/>
          <w:i/>
          <w:u w:val="single"/>
        </w:rPr>
        <w:t>hlavní organizátoři a spoluorganizátoři</w:t>
      </w:r>
    </w:p>
    <w:p w:rsidR="00172A61" w:rsidRDefault="00172A61" w:rsidP="00172A61">
      <w:pPr>
        <w:jc w:val="center"/>
        <w:rPr>
          <w:i/>
          <w:sz w:val="16"/>
          <w:szCs w:val="16"/>
          <w:u w:val="single"/>
        </w:rPr>
      </w:pPr>
      <w:r>
        <w:rPr>
          <w:i/>
          <w:noProof/>
          <w:sz w:val="16"/>
          <w:szCs w:val="16"/>
          <w:u w:val="single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48260</wp:posOffset>
            </wp:positionV>
            <wp:extent cx="1007745" cy="762000"/>
            <wp:effectExtent l="19050" t="0" r="1905" b="0"/>
            <wp:wrapSquare wrapText="bothSides"/>
            <wp:docPr id="8" name="obrázek 8" descr="agronomická faku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gronomická fakult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58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2A61" w:rsidRDefault="00172A61" w:rsidP="00172A61">
      <w:pPr>
        <w:rPr>
          <w:rFonts w:ascii="Comic Sans MS" w:hAnsi="Comic Sans MS"/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1900555</wp:posOffset>
            </wp:positionH>
            <wp:positionV relativeFrom="paragraph">
              <wp:posOffset>169545</wp:posOffset>
            </wp:positionV>
            <wp:extent cx="2268220" cy="281305"/>
            <wp:effectExtent l="19050" t="0" r="0" b="0"/>
            <wp:wrapNone/>
            <wp:docPr id="3" name="obrázek 3" descr="AGROT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AGROTO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20955</wp:posOffset>
            </wp:positionV>
            <wp:extent cx="2031365" cy="733425"/>
            <wp:effectExtent l="19050" t="0" r="6985" b="0"/>
            <wp:wrapNone/>
            <wp:docPr id="2" name="obrázek 2" descr="AGRÁRNÍ KOMORA Č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AGRÁRNÍ KOMORA Č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i/>
          <w:sz w:val="20"/>
          <w:szCs w:val="20"/>
        </w:rPr>
        <w:t xml:space="preserve">                                                                       </w:t>
      </w:r>
    </w:p>
    <w:p w:rsidR="00172A61" w:rsidRDefault="00172A61" w:rsidP="00172A61">
      <w:pPr>
        <w:rPr>
          <w:rFonts w:ascii="Comic Sans MS" w:hAnsi="Comic Sans MS"/>
          <w:b/>
          <w:i/>
          <w:sz w:val="20"/>
          <w:szCs w:val="20"/>
        </w:rPr>
      </w:pPr>
    </w:p>
    <w:p w:rsidR="00172A61" w:rsidRDefault="00172A61" w:rsidP="00172A61">
      <w:pPr>
        <w:rPr>
          <w:rFonts w:ascii="Comic Sans MS" w:hAnsi="Comic Sans MS"/>
          <w:b/>
          <w:i/>
          <w:sz w:val="20"/>
          <w:szCs w:val="20"/>
        </w:rPr>
      </w:pPr>
      <w:r>
        <w:rPr>
          <w:rFonts w:ascii="Comic Sans MS" w:hAnsi="Comic Sans MS"/>
          <w:b/>
          <w:i/>
          <w:sz w:val="20"/>
          <w:szCs w:val="20"/>
        </w:rPr>
        <w:t xml:space="preserve">                                         </w:t>
      </w:r>
    </w:p>
    <w:p w:rsidR="00172A61" w:rsidRDefault="00172A61" w:rsidP="00172A61">
      <w:pPr>
        <w:rPr>
          <w:rFonts w:ascii="Comic Sans MS" w:hAnsi="Comic Sans MS"/>
          <w:b/>
          <w:i/>
          <w:sz w:val="20"/>
          <w:szCs w:val="20"/>
        </w:rPr>
      </w:pPr>
    </w:p>
    <w:p w:rsidR="00172A61" w:rsidRDefault="00172A61" w:rsidP="00172A61">
      <w:pPr>
        <w:rPr>
          <w:rFonts w:ascii="Comic Sans MS" w:hAnsi="Comic Sans MS"/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147320</wp:posOffset>
            </wp:positionV>
            <wp:extent cx="1583690" cy="635635"/>
            <wp:effectExtent l="19050" t="0" r="0" b="0"/>
            <wp:wrapSquare wrapText="bothSides"/>
            <wp:docPr id="6" name="Obrázek 8" descr="fakulta regionálního rozvoje a mezinárodních stud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fakulta regionálního rozvoje a mezinárodních studi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151765</wp:posOffset>
            </wp:positionV>
            <wp:extent cx="1614170" cy="600075"/>
            <wp:effectExtent l="19050" t="0" r="5080" b="0"/>
            <wp:wrapSquare wrapText="bothSides"/>
            <wp:docPr id="5" name="Obrázek 7" descr="provozně ekonomická faku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provozně ekonomická fakult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151765</wp:posOffset>
            </wp:positionV>
            <wp:extent cx="1671320" cy="575945"/>
            <wp:effectExtent l="19050" t="0" r="5080" b="0"/>
            <wp:wrapSquare wrapText="bothSides"/>
            <wp:docPr id="7" name="Obrázek 9" descr="zahradnická faku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zahradnická fakult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57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2A61" w:rsidRDefault="00172A61" w:rsidP="00172A61">
      <w:pPr>
        <w:tabs>
          <w:tab w:val="left" w:pos="2415"/>
        </w:tabs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</w:t>
      </w:r>
    </w:p>
    <w:p w:rsidR="00172A61" w:rsidRDefault="00172A61" w:rsidP="00172A61">
      <w:pPr>
        <w:tabs>
          <w:tab w:val="left" w:pos="1185"/>
        </w:tabs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ab/>
      </w:r>
    </w:p>
    <w:p w:rsidR="00172A61" w:rsidRDefault="00172A61" w:rsidP="00172A61">
      <w:pPr>
        <w:tabs>
          <w:tab w:val="left" w:pos="2415"/>
        </w:tabs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tabs>
          <w:tab w:val="left" w:pos="2415"/>
        </w:tabs>
        <w:rPr>
          <w:rFonts w:ascii="Arial" w:hAnsi="Arial" w:cs="Arial"/>
          <w:b/>
          <w:i/>
          <w:sz w:val="18"/>
          <w:szCs w:val="18"/>
        </w:rPr>
      </w:pPr>
    </w:p>
    <w:p w:rsidR="00172A61" w:rsidRDefault="00172A61" w:rsidP="00172A61">
      <w:pPr>
        <w:rPr>
          <w:rFonts w:ascii="Comic Sans MS" w:hAnsi="Comic Sans MS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18"/>
          <w:szCs w:val="18"/>
        </w:rPr>
        <w:t xml:space="preserve">    </w:t>
      </w:r>
    </w:p>
    <w:p w:rsidR="00172A61" w:rsidRDefault="00172A61" w:rsidP="00172A61">
      <w:pPr>
        <w:rPr>
          <w:rFonts w:ascii="Arial" w:hAnsi="Arial" w:cs="Arial"/>
          <w:b/>
          <w:i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28575</wp:posOffset>
            </wp:positionV>
            <wp:extent cx="1689100" cy="542925"/>
            <wp:effectExtent l="19050" t="0" r="6350" b="0"/>
            <wp:wrapSquare wrapText="bothSides"/>
            <wp:docPr id="4" name="Obrázek 0" descr="agronomická faku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agronomická fakult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</w:rPr>
        <w:t xml:space="preserve">                                     </w:t>
      </w:r>
    </w:p>
    <w:p w:rsidR="00172A61" w:rsidRDefault="00172A61" w:rsidP="00172A61">
      <w:pPr>
        <w:rPr>
          <w:rFonts w:ascii="Arial" w:hAnsi="Arial" w:cs="Arial"/>
          <w:b/>
          <w:i/>
        </w:rPr>
      </w:pPr>
    </w:p>
    <w:p w:rsidR="00172A61" w:rsidRDefault="00172A61" w:rsidP="00172A61">
      <w:pPr>
        <w:rPr>
          <w:rFonts w:ascii="Arial" w:hAnsi="Arial" w:cs="Arial"/>
          <w:b/>
          <w:i/>
        </w:rPr>
      </w:pPr>
    </w:p>
    <w:p w:rsidR="00172A61" w:rsidRDefault="00172A61" w:rsidP="00172A61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           </w:t>
      </w:r>
    </w:p>
    <w:p w:rsidR="00172A61" w:rsidRDefault="00172A61" w:rsidP="00172A61">
      <w:pPr>
        <w:rPr>
          <w:rFonts w:ascii="Arial" w:hAnsi="Arial" w:cs="Arial"/>
          <w:b/>
          <w:i/>
        </w:rPr>
      </w:pPr>
    </w:p>
    <w:p w:rsidR="00172A61" w:rsidRDefault="00172A61" w:rsidP="00172A61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III. reprezentační ročník</w:t>
      </w:r>
    </w:p>
    <w:p w:rsidR="00172A61" w:rsidRDefault="00172A61" w:rsidP="00172A61">
      <w:pPr>
        <w:pStyle w:val="Nadpis1"/>
        <w:ind w:left="-108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172A61" w:rsidRDefault="00172A61" w:rsidP="00172A61">
      <w:pPr>
        <w:pStyle w:val="Nadpis1"/>
        <w:ind w:left="-1080"/>
        <w:rPr>
          <w:sz w:val="22"/>
          <w:szCs w:val="22"/>
        </w:rPr>
      </w:pPr>
      <w:r>
        <w:rPr>
          <w:sz w:val="24"/>
          <w:szCs w:val="24"/>
        </w:rPr>
        <w:t xml:space="preserve">          </w:t>
      </w:r>
      <w:r>
        <w:rPr>
          <w:sz w:val="22"/>
          <w:szCs w:val="22"/>
        </w:rPr>
        <w:t>„</w:t>
      </w:r>
      <w:r>
        <w:rPr>
          <w:sz w:val="22"/>
          <w:szCs w:val="22"/>
          <w:u w:val="single"/>
        </w:rPr>
        <w:t xml:space="preserve">Ekonomické, marketingové a obchodní fórum předsedů, </w:t>
      </w:r>
      <w:proofErr w:type="gramStart"/>
      <w:r>
        <w:rPr>
          <w:sz w:val="22"/>
          <w:szCs w:val="22"/>
          <w:u w:val="single"/>
        </w:rPr>
        <w:t>ředitelů,majitelů</w:t>
      </w:r>
      <w:proofErr w:type="gramEnd"/>
      <w:r>
        <w:rPr>
          <w:sz w:val="22"/>
          <w:szCs w:val="22"/>
          <w:u w:val="single"/>
        </w:rPr>
        <w:t xml:space="preserve"> a vedoucích</w:t>
      </w:r>
    </w:p>
    <w:p w:rsidR="00172A61" w:rsidRDefault="00172A61" w:rsidP="00172A61">
      <w:pPr>
        <w:ind w:left="-540"/>
        <w:rPr>
          <w:rFonts w:ascii="Arial" w:hAnsi="Arial" w:cs="Arial"/>
          <w:b/>
          <w:i/>
          <w:sz w:val="22"/>
          <w:szCs w:val="22"/>
          <w:u w:val="single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</w:t>
      </w:r>
      <w:r>
        <w:rPr>
          <w:rFonts w:ascii="Arial" w:hAnsi="Arial" w:cs="Arial"/>
          <w:b/>
          <w:i/>
          <w:sz w:val="22"/>
          <w:szCs w:val="22"/>
          <w:u w:val="single"/>
        </w:rPr>
        <w:t>manažerů společností zemědělství, potravinářství, výroby, obchodu, služeb,</w:t>
      </w:r>
    </w:p>
    <w:p w:rsidR="00172A61" w:rsidRDefault="00172A61" w:rsidP="00172A61">
      <w:pPr>
        <w:ind w:left="-54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        </w:t>
      </w:r>
      <w:r>
        <w:rPr>
          <w:rFonts w:ascii="Arial" w:hAnsi="Arial" w:cs="Arial"/>
          <w:b/>
          <w:i/>
          <w:sz w:val="22"/>
          <w:szCs w:val="22"/>
          <w:u w:val="single"/>
        </w:rPr>
        <w:t xml:space="preserve">bankovnictví a pojišťovnictví </w:t>
      </w:r>
      <w:proofErr w:type="gramStart"/>
      <w:r>
        <w:rPr>
          <w:rFonts w:ascii="Arial" w:hAnsi="Arial" w:cs="Arial"/>
          <w:b/>
          <w:i/>
          <w:sz w:val="22"/>
          <w:szCs w:val="22"/>
          <w:u w:val="single"/>
        </w:rPr>
        <w:t>Moravy  a  Slezska</w:t>
      </w:r>
      <w:proofErr w:type="gramEnd"/>
      <w:r>
        <w:rPr>
          <w:rFonts w:ascii="Arial" w:hAnsi="Arial" w:cs="Arial"/>
          <w:b/>
          <w:i/>
          <w:sz w:val="22"/>
          <w:szCs w:val="22"/>
        </w:rPr>
        <w:t xml:space="preserve">.“   </w:t>
      </w:r>
    </w:p>
    <w:p w:rsidR="00172A61" w:rsidRDefault="00172A61" w:rsidP="00172A61">
      <w:pPr>
        <w:rPr>
          <w:rFonts w:ascii="Arial" w:hAnsi="Arial" w:cs="Arial"/>
          <w:b/>
          <w:i/>
          <w:sz w:val="22"/>
          <w:szCs w:val="22"/>
        </w:rPr>
      </w:pPr>
    </w:p>
    <w:p w:rsidR="00172A61" w:rsidRDefault="00172A61" w:rsidP="00172A61">
      <w:pPr>
        <w:rPr>
          <w:rFonts w:ascii="Arial" w:hAnsi="Arial" w:cs="Arial"/>
          <w:b/>
          <w:i/>
          <w:sz w:val="22"/>
          <w:szCs w:val="22"/>
        </w:rPr>
      </w:pPr>
    </w:p>
    <w:p w:rsidR="00172A61" w:rsidRDefault="00172A61" w:rsidP="00172A6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- s odborným seminářem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  <w:t xml:space="preserve">- se </w:t>
      </w:r>
      <w:proofErr w:type="spellStart"/>
      <w:proofErr w:type="gramStart"/>
      <w:r>
        <w:rPr>
          <w:rFonts w:ascii="Arial" w:hAnsi="Arial" w:cs="Arial"/>
          <w:i/>
          <w:sz w:val="22"/>
          <w:szCs w:val="22"/>
        </w:rPr>
        <w:t>společensko</w:t>
      </w:r>
      <w:proofErr w:type="spellEnd"/>
      <w:proofErr w:type="gramEnd"/>
      <w:r>
        <w:rPr>
          <w:rFonts w:ascii="Arial" w:hAnsi="Arial" w:cs="Arial"/>
          <w:i/>
          <w:sz w:val="22"/>
          <w:szCs w:val="22"/>
        </w:rPr>
        <w:t>–</w:t>
      </w:r>
      <w:proofErr w:type="gramStart"/>
      <w:r>
        <w:rPr>
          <w:rFonts w:ascii="Arial" w:hAnsi="Arial" w:cs="Arial"/>
          <w:i/>
          <w:sz w:val="22"/>
          <w:szCs w:val="22"/>
        </w:rPr>
        <w:t>marketingovým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  programem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b/>
          <w:i/>
          <w:sz w:val="20"/>
          <w:szCs w:val="20"/>
          <w:u w:val="single"/>
        </w:rPr>
        <w:t>Generální záštitu nad akcí převzali: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</w:t>
      </w:r>
    </w:p>
    <w:p w:rsidR="00172A61" w:rsidRDefault="00172A61" w:rsidP="00172A61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Ing. Jan </w:t>
      </w:r>
      <w:proofErr w:type="gramStart"/>
      <w:r>
        <w:rPr>
          <w:rFonts w:ascii="Arial" w:hAnsi="Arial" w:cs="Arial"/>
          <w:b/>
          <w:i/>
          <w:sz w:val="22"/>
          <w:szCs w:val="22"/>
        </w:rPr>
        <w:t>Veleba,  prezident</w:t>
      </w:r>
      <w:proofErr w:type="gramEnd"/>
      <w:r>
        <w:rPr>
          <w:rFonts w:ascii="Arial" w:hAnsi="Arial" w:cs="Arial"/>
          <w:b/>
          <w:i/>
          <w:sz w:val="22"/>
          <w:szCs w:val="22"/>
        </w:rPr>
        <w:t xml:space="preserve">  Agrární komory České republiky</w:t>
      </w:r>
    </w:p>
    <w:p w:rsidR="00172A61" w:rsidRDefault="00172A61" w:rsidP="00172A61">
      <w:pPr>
        <w:pStyle w:val="Zkladntext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  <w:u w:val="none"/>
        </w:rPr>
        <w:t xml:space="preserve">           </w:t>
      </w:r>
    </w:p>
    <w:p w:rsidR="00172A61" w:rsidRDefault="00172A61" w:rsidP="00172A61">
      <w:pPr>
        <w:pStyle w:val="Zkladntext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  <w:u w:val="none"/>
        </w:rPr>
        <w:t xml:space="preserve">                 prof. Ing. Jaroslav </w:t>
      </w:r>
      <w:proofErr w:type="spellStart"/>
      <w:r>
        <w:rPr>
          <w:rFonts w:ascii="Arial" w:hAnsi="Arial" w:cs="Arial"/>
          <w:sz w:val="22"/>
          <w:szCs w:val="22"/>
          <w:u w:val="none"/>
        </w:rPr>
        <w:t>Hlušek</w:t>
      </w:r>
      <w:proofErr w:type="spellEnd"/>
      <w:r>
        <w:rPr>
          <w:rFonts w:ascii="Arial" w:hAnsi="Arial" w:cs="Arial"/>
          <w:sz w:val="22"/>
          <w:szCs w:val="22"/>
          <w:u w:val="none"/>
        </w:rPr>
        <w:t xml:space="preserve">, CSc., rektor </w:t>
      </w:r>
      <w:proofErr w:type="spellStart"/>
      <w:r>
        <w:rPr>
          <w:rFonts w:ascii="Arial" w:hAnsi="Arial" w:cs="Arial"/>
          <w:sz w:val="22"/>
          <w:szCs w:val="22"/>
          <w:u w:val="none"/>
        </w:rPr>
        <w:t>Mendelovy</w:t>
      </w:r>
      <w:proofErr w:type="spellEnd"/>
      <w:r>
        <w:rPr>
          <w:rFonts w:ascii="Arial" w:hAnsi="Arial" w:cs="Arial"/>
          <w:sz w:val="22"/>
          <w:szCs w:val="22"/>
          <w:u w:val="none"/>
        </w:rPr>
        <w:t xml:space="preserve"> univerzity v Brně </w:t>
      </w:r>
    </w:p>
    <w:p w:rsidR="00172A61" w:rsidRDefault="00172A61" w:rsidP="00172A61">
      <w:pPr>
        <w:rPr>
          <w:rFonts w:ascii="Arial" w:hAnsi="Arial" w:cs="Arial"/>
          <w:b/>
          <w:i/>
          <w:sz w:val="22"/>
          <w:szCs w:val="22"/>
        </w:rPr>
      </w:pPr>
    </w:p>
    <w:p w:rsidR="00172A61" w:rsidRDefault="00172A61" w:rsidP="00172A61">
      <w:pPr>
        <w:rPr>
          <w:rFonts w:ascii="Arial" w:hAnsi="Arial" w:cs="Arial"/>
          <w:b/>
          <w:i/>
          <w:color w:val="008000"/>
          <w:sz w:val="28"/>
          <w:szCs w:val="28"/>
        </w:rPr>
      </w:pPr>
    </w:p>
    <w:p w:rsidR="00172A61" w:rsidRDefault="004821F3" w:rsidP="00172A61">
      <w:pPr>
        <w:rPr>
          <w:rFonts w:ascii="Arial" w:hAnsi="Arial" w:cs="Arial"/>
          <w:b/>
          <w:i/>
          <w:color w:val="008000"/>
          <w:sz w:val="28"/>
          <w:szCs w:val="28"/>
        </w:rPr>
      </w:pPr>
      <w:r>
        <w:rPr>
          <w:rFonts w:ascii="Arial" w:hAnsi="Arial" w:cs="Arial"/>
          <w:b/>
          <w:i/>
          <w:color w:val="008000"/>
          <w:sz w:val="28"/>
          <w:szCs w:val="28"/>
        </w:rPr>
        <w:t xml:space="preserve"> BRNO</w:t>
      </w:r>
      <w:r>
        <w:rPr>
          <w:rFonts w:ascii="Arial" w:hAnsi="Arial" w:cs="Arial"/>
          <w:b/>
          <w:i/>
          <w:color w:val="008000"/>
          <w:sz w:val="28"/>
          <w:szCs w:val="28"/>
        </w:rPr>
        <w:tab/>
      </w:r>
      <w:r>
        <w:rPr>
          <w:rFonts w:ascii="Arial" w:hAnsi="Arial" w:cs="Arial"/>
          <w:b/>
          <w:i/>
          <w:color w:val="008000"/>
          <w:sz w:val="28"/>
          <w:szCs w:val="28"/>
        </w:rPr>
        <w:tab/>
        <w:t>22. ledna 2013</w:t>
      </w:r>
      <w:r w:rsidR="00172A61">
        <w:rPr>
          <w:rFonts w:ascii="Arial" w:hAnsi="Arial" w:cs="Arial"/>
          <w:b/>
          <w:i/>
          <w:color w:val="008000"/>
          <w:sz w:val="28"/>
          <w:szCs w:val="28"/>
        </w:rPr>
        <w:tab/>
      </w:r>
      <w:r w:rsidR="00172A61">
        <w:rPr>
          <w:rFonts w:ascii="Arial" w:hAnsi="Arial" w:cs="Arial"/>
          <w:b/>
          <w:i/>
          <w:color w:val="008000"/>
          <w:sz w:val="28"/>
          <w:szCs w:val="28"/>
        </w:rPr>
        <w:tab/>
      </w:r>
      <w:r w:rsidR="00172A61">
        <w:rPr>
          <w:rFonts w:ascii="Arial" w:hAnsi="Arial" w:cs="Arial"/>
          <w:b/>
          <w:i/>
          <w:color w:val="008000"/>
          <w:sz w:val="28"/>
          <w:szCs w:val="28"/>
        </w:rPr>
        <w:tab/>
        <w:t>od 13.00 hodin</w:t>
      </w:r>
    </w:p>
    <w:p w:rsidR="00172A61" w:rsidRDefault="00172A61" w:rsidP="00172A61">
      <w:pPr>
        <w:rPr>
          <w:rFonts w:ascii="Arial" w:hAnsi="Arial" w:cs="Arial"/>
          <w:b/>
          <w:i/>
          <w:color w:val="008000"/>
          <w:sz w:val="28"/>
          <w:szCs w:val="28"/>
        </w:rPr>
      </w:pPr>
    </w:p>
    <w:p w:rsidR="00172A61" w:rsidRDefault="00172A61" w:rsidP="00172A61">
      <w:pPr>
        <w:rPr>
          <w:rFonts w:ascii="Arial" w:hAnsi="Arial" w:cs="Arial"/>
          <w:b/>
          <w:i/>
          <w:color w:val="008000"/>
        </w:rPr>
      </w:pPr>
      <w:r>
        <w:rPr>
          <w:rFonts w:ascii="Arial" w:hAnsi="Arial" w:cs="Arial"/>
          <w:b/>
          <w:i/>
          <w:color w:val="008000"/>
        </w:rPr>
        <w:t xml:space="preserve">                         </w:t>
      </w:r>
      <w:proofErr w:type="spellStart"/>
      <w:proofErr w:type="gramStart"/>
      <w:r>
        <w:rPr>
          <w:rFonts w:ascii="Arial" w:hAnsi="Arial" w:cs="Arial"/>
          <w:b/>
          <w:i/>
          <w:color w:val="008000"/>
        </w:rPr>
        <w:t>Mendelova</w:t>
      </w:r>
      <w:proofErr w:type="spellEnd"/>
      <w:r>
        <w:rPr>
          <w:rFonts w:ascii="Arial" w:hAnsi="Arial" w:cs="Arial"/>
          <w:b/>
          <w:i/>
          <w:color w:val="008000"/>
        </w:rPr>
        <w:t xml:space="preserve">  univerzita</w:t>
      </w:r>
      <w:proofErr w:type="gramEnd"/>
      <w:r>
        <w:rPr>
          <w:rFonts w:ascii="Arial" w:hAnsi="Arial" w:cs="Arial"/>
          <w:b/>
          <w:i/>
          <w:color w:val="008000"/>
        </w:rPr>
        <w:t>, budova Q areálu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Spoluzáštita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 :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Ing. Jindřich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Šnejdrla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viceprezident Agrární komory ČR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Prof. Ing. Jana Stávková, CSc., děkanka Provozně ekonomické fakulty MU v Brně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Prof. Dr. Libor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Grega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děkan FRRMS MU v Brně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Prof. Ing. Ladislav Zeman, CSc., děkan Agronomické fakulty MU v Brně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Doc. Ing. Robert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Pokluda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Ph.D</w:t>
      </w:r>
      <w:proofErr w:type="spellEnd"/>
      <w:r>
        <w:rPr>
          <w:rFonts w:ascii="Arial" w:hAnsi="Arial" w:cs="Arial"/>
          <w:b/>
          <w:i/>
          <w:sz w:val="20"/>
          <w:szCs w:val="20"/>
        </w:rPr>
        <w:t>., děkan Zahradnické fakulty MU v Brně</w:t>
      </w:r>
      <w:r>
        <w:rPr>
          <w:rFonts w:ascii="Arial" w:hAnsi="Arial" w:cs="Arial"/>
          <w:b/>
          <w:i/>
          <w:color w:val="008000"/>
          <w:sz w:val="20"/>
          <w:szCs w:val="20"/>
        </w:rPr>
        <w:t xml:space="preserve"> </w:t>
      </w:r>
    </w:p>
    <w:p w:rsidR="00172A61" w:rsidRP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  <w:r>
        <w:rPr>
          <w:rFonts w:ascii="Arial" w:hAnsi="Arial" w:cs="Arial"/>
          <w:b/>
          <w:i/>
          <w:color w:val="008000"/>
          <w:sz w:val="28"/>
          <w:szCs w:val="28"/>
          <w:u w:val="single"/>
        </w:rPr>
        <w:lastRenderedPageBreak/>
        <w:t xml:space="preserve">I. odborná část </w:t>
      </w:r>
      <w:r>
        <w:rPr>
          <w:rFonts w:ascii="Arial" w:hAnsi="Arial" w:cs="Arial"/>
          <w:i/>
          <w:color w:val="008000"/>
          <w:sz w:val="28"/>
          <w:szCs w:val="28"/>
          <w:u w:val="single"/>
        </w:rPr>
        <w:t xml:space="preserve">(seminář) </w:t>
      </w: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color w:val="008000"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  <w:u w:val="single"/>
        </w:rPr>
        <w:t>P r o g r a m: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11.30 -  13.00 hod.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- </w:t>
      </w:r>
      <w:r>
        <w:rPr>
          <w:rFonts w:ascii="Arial" w:hAnsi="Arial" w:cs="Arial"/>
          <w:b/>
          <w:i/>
          <w:color w:val="339966"/>
          <w:sz w:val="20"/>
          <w:szCs w:val="20"/>
        </w:rPr>
        <w:t>představení a prezentace partnerských společností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b/>
          <w:i/>
          <w:sz w:val="20"/>
          <w:szCs w:val="20"/>
        </w:rPr>
        <w:t>-  prezence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účastníků a hostů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  <w:t xml:space="preserve">- občerstvení formou rautu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13.00  hod.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 xml:space="preserve">   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Slavnostní zahájení, přivítání hostů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Ing. Jindřich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Šnejdrla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, viceprezident Agrární komory ČR </w:t>
      </w:r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Představení delegovaných zástupců partnerských společností účastníkům fóra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Ing. Jaroslav Tomšů,</w:t>
      </w:r>
      <w:r>
        <w:rPr>
          <w:rFonts w:ascii="Arial" w:hAnsi="Arial" w:cs="Arial"/>
          <w:i/>
          <w:sz w:val="20"/>
          <w:szCs w:val="20"/>
        </w:rPr>
        <w:t xml:space="preserve"> ředitel – </w:t>
      </w:r>
      <w:proofErr w:type="spellStart"/>
      <w:r>
        <w:rPr>
          <w:rFonts w:ascii="Arial" w:hAnsi="Arial" w:cs="Arial"/>
          <w:i/>
          <w:sz w:val="20"/>
          <w:szCs w:val="20"/>
        </w:rPr>
        <w:t>Agrotom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marketing </w:t>
      </w:r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Prezentace generálních </w:t>
      </w: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partnerů</w:t>
      </w:r>
      <w:r>
        <w:rPr>
          <w:rFonts w:ascii="Arial" w:hAnsi="Arial" w:cs="Arial"/>
          <w:b/>
          <w:i/>
          <w:sz w:val="20"/>
          <w:szCs w:val="20"/>
        </w:rPr>
        <w:t xml:space="preserve">  </w:t>
      </w:r>
      <w:r>
        <w:rPr>
          <w:rFonts w:ascii="Arial" w:hAnsi="Arial" w:cs="Arial"/>
          <w:i/>
          <w:sz w:val="20"/>
          <w:szCs w:val="20"/>
        </w:rPr>
        <w:t>(vstup</w:t>
      </w:r>
      <w:proofErr w:type="gramEnd"/>
      <w:r>
        <w:rPr>
          <w:rFonts w:ascii="Arial" w:hAnsi="Arial" w:cs="Arial"/>
          <w:i/>
          <w:sz w:val="20"/>
          <w:szCs w:val="20"/>
        </w:rPr>
        <w:t xml:space="preserve"> do 4 minut každý)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14.45  hod.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Vystoupení  rektora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20"/>
          <w:u w:val="single"/>
        </w:rPr>
        <w:t>Mendelovy</w:t>
      </w:r>
      <w:proofErr w:type="spellEnd"/>
      <w:r>
        <w:rPr>
          <w:rFonts w:ascii="Arial" w:hAnsi="Arial" w:cs="Arial"/>
          <w:b/>
          <w:i/>
          <w:sz w:val="20"/>
          <w:szCs w:val="20"/>
          <w:u w:val="single"/>
        </w:rPr>
        <w:t xml:space="preserve"> univerzity v Brně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Prof. Ing. Jaroslav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Hlušek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CSc., </w:t>
      </w:r>
      <w:r>
        <w:rPr>
          <w:rFonts w:ascii="Arial" w:hAnsi="Arial" w:cs="Arial"/>
          <w:i/>
          <w:sz w:val="20"/>
          <w:szCs w:val="20"/>
        </w:rPr>
        <w:t xml:space="preserve">rektor MU v Brně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14.00 hod.</w:t>
      </w:r>
    </w:p>
    <w:p w:rsidR="00172A61" w:rsidRDefault="00172A61" w:rsidP="00172A61">
      <w:pPr>
        <w:ind w:left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Vystoupení prezidenta Agrární komory České republiky</w:t>
      </w:r>
      <w:r>
        <w:rPr>
          <w:rFonts w:ascii="Arial" w:hAnsi="Arial" w:cs="Arial"/>
          <w:b/>
          <w:i/>
          <w:sz w:val="20"/>
          <w:szCs w:val="20"/>
        </w:rPr>
        <w:t xml:space="preserve"> – Současná situace českého zemědělství</w:t>
      </w:r>
    </w:p>
    <w:p w:rsidR="00172A61" w:rsidRDefault="00172A61" w:rsidP="00172A61">
      <w:pPr>
        <w:ind w:left="708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Ing. Jan Veleba, </w:t>
      </w:r>
      <w:r>
        <w:rPr>
          <w:rFonts w:ascii="Arial" w:hAnsi="Arial" w:cs="Arial"/>
          <w:i/>
          <w:sz w:val="20"/>
          <w:szCs w:val="20"/>
        </w:rPr>
        <w:t xml:space="preserve">prezident AK ČR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14.15  hod.</w:t>
      </w:r>
      <w:proofErr w:type="gramEnd"/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Aktuální situace v komoditách – obilí, mléko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Ing. Jindřich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Šnejdrla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</w:t>
      </w:r>
      <w:r>
        <w:rPr>
          <w:rFonts w:ascii="Arial" w:hAnsi="Arial" w:cs="Arial"/>
          <w:i/>
          <w:sz w:val="20"/>
          <w:szCs w:val="20"/>
        </w:rPr>
        <w:t xml:space="preserve">viceprezident AK ČR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14.30   hod.</w:t>
      </w:r>
      <w:proofErr w:type="gramEnd"/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Aktuální stav vyjednávání podmínek SZP pro roky 2014 – 2020 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Ing. Martin Hlaváček, </w:t>
      </w:r>
      <w:r>
        <w:rPr>
          <w:rFonts w:ascii="Arial" w:hAnsi="Arial" w:cs="Arial"/>
          <w:i/>
          <w:sz w:val="20"/>
          <w:szCs w:val="20"/>
        </w:rPr>
        <w:t xml:space="preserve">emeritní náměstek ministra zemědělství </w:t>
      </w:r>
      <w:proofErr w:type="spellStart"/>
      <w:r>
        <w:rPr>
          <w:rFonts w:ascii="Arial" w:hAnsi="Arial" w:cs="Arial"/>
          <w:i/>
          <w:sz w:val="20"/>
          <w:szCs w:val="20"/>
        </w:rPr>
        <w:t>MZe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ČR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14.45 hod.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Aktuální  témata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 xml:space="preserve">  v PGRLF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Ing. Martin Karban, </w:t>
      </w:r>
      <w:r>
        <w:rPr>
          <w:rFonts w:ascii="Arial" w:hAnsi="Arial" w:cs="Arial"/>
          <w:i/>
          <w:sz w:val="20"/>
          <w:szCs w:val="20"/>
        </w:rPr>
        <w:t xml:space="preserve">předseda představenstva a ředitel PGRLF, </w:t>
      </w:r>
      <w:proofErr w:type="gramStart"/>
      <w:r>
        <w:rPr>
          <w:rFonts w:ascii="Arial" w:hAnsi="Arial" w:cs="Arial"/>
          <w:i/>
          <w:sz w:val="20"/>
          <w:szCs w:val="20"/>
        </w:rPr>
        <w:t>a..s.</w:t>
      </w:r>
      <w:proofErr w:type="gramEnd"/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15.00 hod.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Vinohradnictví  v ČR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>, současný stav a výhled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Ing. Tomáš Martinec,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předseda představenstva a ředitel Zemědělská a.s., </w:t>
      </w:r>
      <w:proofErr w:type="spellStart"/>
      <w:r>
        <w:rPr>
          <w:rFonts w:ascii="Arial" w:hAnsi="Arial" w:cs="Arial"/>
          <w:i/>
          <w:sz w:val="20"/>
          <w:szCs w:val="20"/>
        </w:rPr>
        <w:t>Čejkovice</w:t>
      </w:r>
      <w:proofErr w:type="spellEnd"/>
    </w:p>
    <w:p w:rsidR="00172A61" w:rsidRDefault="00172A61" w:rsidP="00172A61">
      <w:pPr>
        <w:ind w:left="2124"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člen představenstva AK ČR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15.15 hod.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Zemědělská prvovýroba a možnosti nadstavbového podnikání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Ing. Jiří Mílek,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předseda představenstva a generální ředitel </w:t>
      </w:r>
      <w:proofErr w:type="spellStart"/>
      <w:r>
        <w:rPr>
          <w:rFonts w:ascii="Arial" w:hAnsi="Arial" w:cs="Arial"/>
          <w:i/>
          <w:sz w:val="20"/>
          <w:szCs w:val="20"/>
        </w:rPr>
        <w:t>Úsovsko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a.s.</w:t>
      </w:r>
    </w:p>
    <w:p w:rsidR="00172A61" w:rsidRDefault="00172A61" w:rsidP="00172A61">
      <w:pPr>
        <w:ind w:left="1416" w:firstLine="708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člen představenstva AK ČR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15. 30 hod.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Současná Agronomická fakulta MENDELU, možnosti spolupráce s praxí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Prof. Ing. Ladislav Zeman, CSc., </w:t>
      </w:r>
      <w:r>
        <w:rPr>
          <w:rFonts w:ascii="Arial" w:hAnsi="Arial" w:cs="Arial"/>
          <w:i/>
          <w:sz w:val="20"/>
          <w:szCs w:val="20"/>
        </w:rPr>
        <w:t>děkan AF MU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15. 40 hod.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Současná PEF MENDELU, možnosti spolupráce s praxí</w:t>
      </w:r>
    </w:p>
    <w:p w:rsidR="00172A61" w:rsidRDefault="00172A61" w:rsidP="00172A61">
      <w:pPr>
        <w:ind w:left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Prof. Ing. Jana Stávková, CSc., </w:t>
      </w:r>
      <w:r>
        <w:rPr>
          <w:rFonts w:ascii="Arial" w:hAnsi="Arial" w:cs="Arial"/>
          <w:i/>
          <w:sz w:val="20"/>
          <w:szCs w:val="20"/>
        </w:rPr>
        <w:t xml:space="preserve">děkanka PEF MU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15.50hod.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Současná FRRMS MENDELU, možnosti spolupráce s praxí </w:t>
      </w:r>
    </w:p>
    <w:p w:rsidR="00172A61" w:rsidRDefault="00172A61" w:rsidP="00172A61">
      <w:pPr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Prof. Dr. Ing. Libor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Grega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</w:t>
      </w:r>
      <w:r>
        <w:rPr>
          <w:rFonts w:ascii="Arial" w:hAnsi="Arial" w:cs="Arial"/>
          <w:i/>
          <w:sz w:val="20"/>
          <w:szCs w:val="20"/>
        </w:rPr>
        <w:t xml:space="preserve">děkan FRRMS MU </w:t>
      </w:r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lastRenderedPageBreak/>
        <w:t xml:space="preserve">16.10 hod. 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Současná Zahradnická fakulta MENDELU, možnosti spolupráce s praxí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Doc. Ing. Robert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Pokluda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Ph.D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., </w:t>
      </w:r>
      <w:r>
        <w:rPr>
          <w:rFonts w:ascii="Arial" w:hAnsi="Arial" w:cs="Arial"/>
          <w:i/>
          <w:sz w:val="20"/>
          <w:szCs w:val="20"/>
        </w:rPr>
        <w:t xml:space="preserve">děkan Zahradnické fakulty MU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16.15 hod.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- vzájemná diskuse účastníků, vč. představitelů akademické obce</w:t>
      </w: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color w:val="008000"/>
          <w:sz w:val="28"/>
          <w:szCs w:val="28"/>
          <w:u w:val="single"/>
        </w:rPr>
        <w:t xml:space="preserve">II. </w:t>
      </w:r>
      <w:proofErr w:type="spellStart"/>
      <w:r>
        <w:rPr>
          <w:rFonts w:ascii="Arial" w:hAnsi="Arial" w:cs="Arial"/>
          <w:b/>
          <w:i/>
          <w:color w:val="008000"/>
          <w:sz w:val="28"/>
          <w:szCs w:val="28"/>
          <w:u w:val="single"/>
        </w:rPr>
        <w:t>společensko</w:t>
      </w:r>
      <w:proofErr w:type="spellEnd"/>
      <w:r>
        <w:rPr>
          <w:rFonts w:ascii="Arial" w:hAnsi="Arial" w:cs="Arial"/>
          <w:b/>
          <w:i/>
          <w:color w:val="008000"/>
          <w:sz w:val="28"/>
          <w:szCs w:val="28"/>
          <w:u w:val="single"/>
        </w:rPr>
        <w:t xml:space="preserve"> -  marketingová část</w:t>
      </w:r>
      <w:r>
        <w:rPr>
          <w:rFonts w:ascii="Arial" w:hAnsi="Arial" w:cs="Arial"/>
          <w:b/>
          <w:i/>
          <w:color w:val="008000"/>
          <w:sz w:val="28"/>
          <w:szCs w:val="28"/>
        </w:rPr>
        <w:t xml:space="preserve"> </w:t>
      </w:r>
      <w:r>
        <w:rPr>
          <w:rFonts w:ascii="Arial" w:hAnsi="Arial" w:cs="Arial"/>
          <w:i/>
          <w:color w:val="008000"/>
          <w:sz w:val="28"/>
          <w:szCs w:val="28"/>
        </w:rPr>
        <w:t>(</w:t>
      </w:r>
      <w:proofErr w:type="gramStart"/>
      <w:r>
        <w:rPr>
          <w:rFonts w:ascii="Arial" w:hAnsi="Arial" w:cs="Arial"/>
          <w:i/>
          <w:color w:val="008000"/>
          <w:sz w:val="28"/>
          <w:szCs w:val="28"/>
        </w:rPr>
        <w:t>16.30  – 21.00</w:t>
      </w:r>
      <w:proofErr w:type="gramEnd"/>
      <w:r>
        <w:rPr>
          <w:rFonts w:ascii="Arial" w:hAnsi="Arial" w:cs="Arial"/>
          <w:i/>
          <w:color w:val="008000"/>
          <w:sz w:val="28"/>
          <w:szCs w:val="28"/>
        </w:rPr>
        <w:t xml:space="preserve"> hod.) </w:t>
      </w:r>
    </w:p>
    <w:p w:rsidR="00172A61" w:rsidRDefault="00172A61" w:rsidP="00172A61">
      <w:pPr>
        <w:rPr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color w:val="808000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ascii="Arial" w:hAnsi="Arial" w:cs="Arial"/>
          <w:b/>
          <w:i/>
          <w:color w:val="808000"/>
          <w:sz w:val="20"/>
          <w:szCs w:val="20"/>
        </w:rPr>
        <w:t>Motto letošního ročníku:</w:t>
      </w:r>
    </w:p>
    <w:p w:rsidR="00172A61" w:rsidRDefault="00172A61" w:rsidP="00172A61">
      <w:pPr>
        <w:ind w:firstLine="708"/>
        <w:rPr>
          <w:rFonts w:ascii="Arial" w:hAnsi="Arial" w:cs="Arial"/>
          <w:b/>
          <w:i/>
          <w:color w:val="808000"/>
          <w:sz w:val="20"/>
          <w:szCs w:val="20"/>
        </w:rPr>
      </w:pPr>
      <w:r>
        <w:rPr>
          <w:rFonts w:ascii="Arial" w:hAnsi="Arial" w:cs="Arial"/>
          <w:b/>
          <w:i/>
          <w:color w:val="808000"/>
          <w:sz w:val="20"/>
          <w:szCs w:val="20"/>
        </w:rPr>
        <w:t xml:space="preserve">„Podpora reklamy a marketingu patří u úspěšných a progresivních firem k základnímu pilíři jejich strategie. Bez vzájemných společenských a zejména obchodních setkávání nelze vytvořit kvalitní obchodní kontakt.“ (Albert </w:t>
      </w:r>
      <w:proofErr w:type="spellStart"/>
      <w:r>
        <w:rPr>
          <w:rFonts w:ascii="Arial" w:hAnsi="Arial" w:cs="Arial"/>
          <w:b/>
          <w:i/>
          <w:color w:val="808000"/>
          <w:sz w:val="20"/>
          <w:szCs w:val="20"/>
        </w:rPr>
        <w:t>Diensteinbach</w:t>
      </w:r>
      <w:proofErr w:type="spellEnd"/>
      <w:r>
        <w:rPr>
          <w:rFonts w:ascii="Arial" w:hAnsi="Arial" w:cs="Arial"/>
          <w:b/>
          <w:i/>
          <w:color w:val="808000"/>
          <w:sz w:val="20"/>
          <w:szCs w:val="20"/>
        </w:rPr>
        <w:t xml:space="preserve">) </w:t>
      </w:r>
      <w:r>
        <w:rPr>
          <w:rFonts w:ascii="Arial" w:hAnsi="Arial" w:cs="Arial"/>
          <w:b/>
          <w:i/>
          <w:color w:val="FF6600"/>
          <w:sz w:val="20"/>
          <w:szCs w:val="20"/>
        </w:rPr>
        <w:t xml:space="preserve">                                       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</w:t>
      </w:r>
    </w:p>
    <w:p w:rsidR="00172A61" w:rsidRDefault="00172A61" w:rsidP="00172A61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- celovečerní raut</w:t>
      </w:r>
      <w:r>
        <w:rPr>
          <w:rFonts w:ascii="Arial" w:hAnsi="Arial" w:cs="Arial"/>
          <w:b/>
          <w:i/>
          <w:sz w:val="22"/>
          <w:szCs w:val="22"/>
        </w:rPr>
        <w:tab/>
        <w:t xml:space="preserve">           -  ochutnávky  značkových vín – Zemědělská a.s.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Čejkovice</w:t>
      </w:r>
      <w:proofErr w:type="spellEnd"/>
    </w:p>
    <w:p w:rsidR="00172A61" w:rsidRDefault="00172A61" w:rsidP="00172A61">
      <w:pPr>
        <w:spacing w:line="276" w:lineRule="auto"/>
        <w:ind w:left="36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</w:t>
      </w:r>
    </w:p>
    <w:p w:rsidR="00172A61" w:rsidRDefault="00172A61" w:rsidP="00172A61">
      <w:pPr>
        <w:spacing w:line="276" w:lineRule="auto"/>
        <w:ind w:left="360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</w:t>
      </w:r>
    </w:p>
    <w:p w:rsidR="00172A61" w:rsidRDefault="00172A61" w:rsidP="00172A61">
      <w:pPr>
        <w:spacing w:line="276" w:lineRule="auto"/>
        <w:ind w:firstLine="360"/>
        <w:rPr>
          <w:rFonts w:ascii="Arial" w:hAnsi="Arial" w:cs="Arial"/>
          <w:b/>
          <w:i/>
          <w:color w:val="339966"/>
          <w:u w:val="single"/>
        </w:rPr>
      </w:pPr>
      <w:r>
        <w:rPr>
          <w:rFonts w:ascii="Arial" w:hAnsi="Arial" w:cs="Arial"/>
          <w:b/>
          <w:i/>
          <w:color w:val="339966"/>
          <w:u w:val="single"/>
        </w:rPr>
        <w:t xml:space="preserve">- prezentace a lobby partnerských společností  </w:t>
      </w:r>
    </w:p>
    <w:p w:rsidR="00172A61" w:rsidRDefault="00172A61" w:rsidP="00172A61">
      <w:pPr>
        <w:spacing w:line="276" w:lineRule="auto"/>
        <w:ind w:left="360"/>
        <w:rPr>
          <w:rFonts w:ascii="Arial" w:hAnsi="Arial" w:cs="Arial"/>
          <w:b/>
          <w:i/>
          <w:color w:val="339966"/>
          <w:sz w:val="20"/>
          <w:szCs w:val="20"/>
        </w:rPr>
      </w:pPr>
      <w:r>
        <w:rPr>
          <w:rFonts w:ascii="Arial" w:hAnsi="Arial" w:cs="Arial"/>
          <w:b/>
          <w:i/>
          <w:color w:val="339966"/>
          <w:sz w:val="20"/>
          <w:szCs w:val="20"/>
        </w:rPr>
        <w:t xml:space="preserve">                                    </w:t>
      </w:r>
    </w:p>
    <w:p w:rsidR="00172A61" w:rsidRDefault="00172A61" w:rsidP="00172A61">
      <w:pPr>
        <w:spacing w:line="276" w:lineRule="auto"/>
        <w:ind w:left="360"/>
        <w:rPr>
          <w:rFonts w:ascii="Arial" w:hAnsi="Arial" w:cs="Arial"/>
          <w:b/>
          <w:i/>
          <w:color w:val="339966"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i/>
          <w:sz w:val="20"/>
          <w:szCs w:val="20"/>
        </w:rPr>
        <w:t>-  individuální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prezentace partnerských společností</w:t>
      </w:r>
    </w:p>
    <w:p w:rsidR="00172A61" w:rsidRDefault="00172A61" w:rsidP="00172A61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vzájemná diskuse                                                              -  volný program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ind w:firstLine="360"/>
        <w:rPr>
          <w:rFonts w:ascii="Arial" w:hAnsi="Arial" w:cs="Arial"/>
          <w:b/>
          <w:i/>
          <w:color w:val="339966"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i/>
          <w:color w:val="339966"/>
          <w:sz w:val="20"/>
          <w:szCs w:val="20"/>
          <w:u w:val="single"/>
        </w:rPr>
        <w:t>-  po</w:t>
      </w:r>
      <w:proofErr w:type="gramEnd"/>
      <w:r>
        <w:rPr>
          <w:rFonts w:ascii="Arial" w:hAnsi="Arial" w:cs="Arial"/>
          <w:b/>
          <w:i/>
          <w:color w:val="339966"/>
          <w:sz w:val="20"/>
          <w:szCs w:val="20"/>
          <w:u w:val="single"/>
        </w:rPr>
        <w:t xml:space="preserve"> celou dobu večera </w:t>
      </w:r>
      <w:proofErr w:type="spellStart"/>
      <w:r>
        <w:rPr>
          <w:rFonts w:ascii="Arial" w:hAnsi="Arial" w:cs="Arial"/>
          <w:b/>
          <w:i/>
          <w:color w:val="339966"/>
          <w:sz w:val="20"/>
          <w:szCs w:val="20"/>
          <w:u w:val="single"/>
        </w:rPr>
        <w:t>Blue</w:t>
      </w:r>
      <w:proofErr w:type="spellEnd"/>
      <w:r>
        <w:rPr>
          <w:rFonts w:ascii="Arial" w:hAnsi="Arial" w:cs="Arial"/>
          <w:b/>
          <w:i/>
          <w:color w:val="339966"/>
          <w:sz w:val="20"/>
          <w:szCs w:val="20"/>
          <w:u w:val="single"/>
        </w:rPr>
        <w:t xml:space="preserve"> Band DUO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</w:t>
      </w:r>
    </w:p>
    <w:p w:rsidR="00172A61" w:rsidRDefault="00172A61" w:rsidP="00172A61">
      <w:pPr>
        <w:pStyle w:val="Odstavecseseznamem1"/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: </w:t>
      </w:r>
      <w:r>
        <w:rPr>
          <w:rFonts w:ascii="Arial" w:hAnsi="Arial" w:cs="Arial"/>
          <w:b/>
          <w:i/>
          <w:sz w:val="20"/>
          <w:szCs w:val="20"/>
          <w:u w:val="single"/>
        </w:rPr>
        <w:t xml:space="preserve">vstup v průběhu večera </w:t>
      </w:r>
      <w:r>
        <w:rPr>
          <w:rFonts w:ascii="Arial" w:hAnsi="Arial" w:cs="Arial"/>
          <w:b/>
          <w:i/>
          <w:sz w:val="20"/>
          <w:szCs w:val="20"/>
        </w:rPr>
        <w:t xml:space="preserve">  -  </w:t>
      </w:r>
      <w:proofErr w:type="gramStart"/>
      <w:r>
        <w:rPr>
          <w:rFonts w:ascii="Arial" w:hAnsi="Arial" w:cs="Arial"/>
          <w:b/>
          <w:i/>
          <w:sz w:val="20"/>
          <w:szCs w:val="20"/>
        </w:rPr>
        <w:t>VENEBAND -  zpívající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houslistka s doprovodem</w:t>
      </w: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</w:t>
      </w:r>
    </w:p>
    <w:p w:rsidR="00172A61" w:rsidRDefault="00172A61" w:rsidP="00172A61">
      <w:pPr>
        <w:spacing w:line="360" w:lineRule="auto"/>
        <w:ind w:firstLine="360"/>
        <w:rPr>
          <w:rFonts w:ascii="Arial" w:hAnsi="Arial" w:cs="Arial"/>
          <w:b/>
          <w:i/>
          <w:color w:val="339966"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i/>
          <w:color w:val="339966"/>
          <w:sz w:val="20"/>
          <w:szCs w:val="20"/>
        </w:rPr>
        <w:t>L o s o v á n í    c e n</w:t>
      </w:r>
      <w:proofErr w:type="gramEnd"/>
      <w:r>
        <w:rPr>
          <w:rFonts w:ascii="Arial" w:hAnsi="Arial" w:cs="Arial"/>
          <w:b/>
          <w:i/>
          <w:color w:val="339966"/>
          <w:sz w:val="20"/>
          <w:szCs w:val="20"/>
        </w:rPr>
        <w:t xml:space="preserve"> </w:t>
      </w: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</w:t>
      </w:r>
      <w:r>
        <w:rPr>
          <w:rFonts w:ascii="Arial" w:hAnsi="Arial" w:cs="Arial"/>
          <w:b/>
          <w:i/>
          <w:sz w:val="20"/>
          <w:szCs w:val="20"/>
          <w:u w:val="single"/>
        </w:rPr>
        <w:t xml:space="preserve">I. </w:t>
      </w: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cena:  víkendový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 xml:space="preserve"> pobyt  pro 2 osoby – hotel U zeleného stromu,Nepomuk </w:t>
      </w: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a </w:t>
      </w:r>
      <w:proofErr w:type="gramStart"/>
      <w:r>
        <w:rPr>
          <w:rFonts w:ascii="Arial" w:hAnsi="Arial" w:cs="Arial"/>
          <w:b/>
          <w:i/>
          <w:sz w:val="20"/>
          <w:szCs w:val="20"/>
        </w:rPr>
        <w:t>další  zajímavé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ceny ……..  </w:t>
      </w: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                      </w:t>
      </w: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</w:rPr>
        <w:t>21 .00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hod. -  oficiální ukončení obchodního a marketingového  fóra</w:t>
      </w: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_______________________________________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Pro dotazy volejte nebo pište: </w:t>
      </w:r>
      <w:proofErr w:type="spellStart"/>
      <w:proofErr w:type="gramStart"/>
      <w:r>
        <w:rPr>
          <w:rFonts w:ascii="Arial" w:hAnsi="Arial" w:cs="Arial"/>
          <w:b/>
          <w:i/>
          <w:sz w:val="20"/>
          <w:szCs w:val="20"/>
        </w:rPr>
        <w:t>Ing.Tomšů</w:t>
      </w:r>
      <w:proofErr w:type="spellEnd"/>
      <w:proofErr w:type="gramEnd"/>
      <w:r>
        <w:rPr>
          <w:rFonts w:ascii="Arial" w:hAnsi="Arial" w:cs="Arial"/>
          <w:b/>
          <w:i/>
          <w:sz w:val="20"/>
          <w:szCs w:val="20"/>
        </w:rPr>
        <w:t xml:space="preserve">, mob. 774 848 668, e-mail: </w:t>
      </w:r>
      <w:hyperlink r:id="rId11" w:history="1">
        <w:r>
          <w:rPr>
            <w:rStyle w:val="Hypertextovodkaz"/>
            <w:b/>
            <w:i/>
            <w:sz w:val="20"/>
          </w:rPr>
          <w:t>jaroslav.tomsu@volny.cz</w:t>
        </w:r>
      </w:hyperlink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Na Vaši účast a zájem se těší partnerské společnosti, hlavní organizátoři, spoluorganizátoři a </w:t>
      </w: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gestoři  fóra</w:t>
      </w:r>
      <w:proofErr w:type="gramEnd"/>
      <w:r>
        <w:rPr>
          <w:rFonts w:ascii="Arial" w:hAnsi="Arial" w:cs="Arial"/>
          <w:b/>
          <w:i/>
          <w:sz w:val="20"/>
          <w:szCs w:val="20"/>
          <w:u w:val="single"/>
        </w:rPr>
        <w:t>.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Gestoři fóra:</w:t>
      </w:r>
      <w:r>
        <w:rPr>
          <w:rFonts w:ascii="Arial" w:hAnsi="Arial" w:cs="Arial"/>
          <w:b/>
          <w:i/>
          <w:sz w:val="20"/>
          <w:szCs w:val="20"/>
        </w:rPr>
        <w:tab/>
        <w:t xml:space="preserve">Doc. Ing. Pavel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Ryant</w:t>
      </w:r>
      <w:proofErr w:type="spellEnd"/>
      <w:r>
        <w:rPr>
          <w:rFonts w:ascii="Arial" w:hAnsi="Arial" w:cs="Arial"/>
          <w:b/>
          <w:i/>
          <w:sz w:val="20"/>
          <w:szCs w:val="20"/>
        </w:rPr>
        <w:t>,CSc., proděkan AF MU v Brně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Ing. Jaroslav Tomšů, ředitel,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Agrotom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 marketing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color w:val="008000"/>
          <w:sz w:val="28"/>
          <w:szCs w:val="28"/>
          <w:u w:val="single"/>
        </w:rPr>
        <w:lastRenderedPageBreak/>
        <w:t>N Á V R A T K A</w:t>
      </w:r>
    </w:p>
    <w:p w:rsidR="00172A61" w:rsidRDefault="00172A61" w:rsidP="00172A61">
      <w:pPr>
        <w:jc w:val="center"/>
        <w:rPr>
          <w:rFonts w:ascii="Arial" w:hAnsi="Arial" w:cs="Arial"/>
          <w:b/>
          <w:i/>
          <w:color w:val="008000"/>
          <w:sz w:val="28"/>
          <w:szCs w:val="28"/>
          <w:u w:val="single"/>
        </w:rPr>
      </w:pPr>
    </w:p>
    <w:p w:rsidR="00172A61" w:rsidRDefault="00172A61" w:rsidP="00172A61">
      <w:pPr>
        <w:ind w:left="-540"/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 xml:space="preserve">„Ekonomické, marketingové a obchodní  fórum  předsedů, ředitelů, majitelů, vedoucích manažerů </w:t>
      </w:r>
      <w:proofErr w:type="gramStart"/>
      <w:r>
        <w:rPr>
          <w:rFonts w:ascii="Arial" w:hAnsi="Arial" w:cs="Arial"/>
          <w:b/>
          <w:i/>
          <w:sz w:val="28"/>
          <w:szCs w:val="28"/>
          <w:u w:val="single"/>
        </w:rPr>
        <w:t>společností  zemědělství</w:t>
      </w:r>
      <w:proofErr w:type="gramEnd"/>
      <w:r>
        <w:rPr>
          <w:rFonts w:ascii="Arial" w:hAnsi="Arial" w:cs="Arial"/>
          <w:b/>
          <w:i/>
          <w:sz w:val="28"/>
          <w:szCs w:val="28"/>
          <w:u w:val="single"/>
        </w:rPr>
        <w:t xml:space="preserve">, potravinářství, výroby, obchodu, služeb, bankovnictví a pojišťovnictví  </w:t>
      </w:r>
    </w:p>
    <w:p w:rsidR="00172A61" w:rsidRDefault="00172A61" w:rsidP="00172A61">
      <w:pPr>
        <w:ind w:left="-540"/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Moravy a Slezska</w:t>
      </w:r>
    </w:p>
    <w:p w:rsidR="00172A61" w:rsidRDefault="00172A61" w:rsidP="00172A61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- s odborným seminářem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  <w:t xml:space="preserve">- se </w:t>
      </w:r>
      <w:proofErr w:type="spellStart"/>
      <w:proofErr w:type="gramStart"/>
      <w:r>
        <w:rPr>
          <w:rFonts w:ascii="Arial" w:hAnsi="Arial" w:cs="Arial"/>
          <w:b/>
          <w:i/>
          <w:sz w:val="20"/>
          <w:szCs w:val="20"/>
        </w:rPr>
        <w:t>společensko</w:t>
      </w:r>
      <w:proofErr w:type="spellEnd"/>
      <w:r>
        <w:rPr>
          <w:rFonts w:ascii="Arial" w:hAnsi="Arial" w:cs="Arial"/>
          <w:b/>
          <w:i/>
          <w:sz w:val="20"/>
          <w:szCs w:val="20"/>
        </w:rPr>
        <w:t>–marketingovým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programem</w:t>
      </w:r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  <w:u w:val="single"/>
        </w:rPr>
      </w:pPr>
      <w:r>
        <w:rPr>
          <w:rFonts w:ascii="Arial" w:hAnsi="Arial" w:cs="Arial"/>
          <w:b/>
          <w:i/>
          <w:color w:val="008000"/>
          <w:sz w:val="20"/>
          <w:szCs w:val="20"/>
        </w:rPr>
        <w:t xml:space="preserve">  </w:t>
      </w:r>
      <w:r>
        <w:rPr>
          <w:rFonts w:ascii="Arial" w:hAnsi="Arial" w:cs="Arial"/>
          <w:b/>
          <w:i/>
          <w:color w:val="008000"/>
          <w:sz w:val="20"/>
          <w:szCs w:val="20"/>
          <w:u w:val="single"/>
        </w:rPr>
        <w:t>BRNO</w:t>
      </w:r>
      <w:r>
        <w:rPr>
          <w:rFonts w:ascii="Arial" w:hAnsi="Arial" w:cs="Arial"/>
          <w:b/>
          <w:i/>
          <w:color w:val="008000"/>
          <w:sz w:val="20"/>
          <w:szCs w:val="20"/>
          <w:u w:val="single"/>
        </w:rPr>
        <w:tab/>
      </w:r>
      <w:r>
        <w:rPr>
          <w:rFonts w:ascii="Arial" w:hAnsi="Arial" w:cs="Arial"/>
          <w:b/>
          <w:i/>
          <w:color w:val="008000"/>
          <w:sz w:val="20"/>
          <w:szCs w:val="20"/>
        </w:rPr>
        <w:tab/>
      </w:r>
      <w:r>
        <w:rPr>
          <w:rFonts w:ascii="Arial" w:hAnsi="Arial" w:cs="Arial"/>
          <w:b/>
          <w:i/>
          <w:color w:val="008000"/>
          <w:sz w:val="20"/>
          <w:szCs w:val="20"/>
        </w:rPr>
        <w:tab/>
        <w:t>22. ledna 2013</w:t>
      </w:r>
      <w:r>
        <w:rPr>
          <w:rFonts w:ascii="Arial" w:hAnsi="Arial" w:cs="Arial"/>
          <w:b/>
          <w:i/>
          <w:color w:val="008000"/>
          <w:sz w:val="20"/>
          <w:szCs w:val="20"/>
        </w:rPr>
        <w:tab/>
      </w:r>
      <w:r>
        <w:rPr>
          <w:rFonts w:ascii="Arial" w:hAnsi="Arial" w:cs="Arial"/>
          <w:b/>
          <w:i/>
          <w:color w:val="008000"/>
          <w:sz w:val="20"/>
          <w:szCs w:val="20"/>
        </w:rPr>
        <w:tab/>
      </w:r>
      <w:r>
        <w:rPr>
          <w:rFonts w:ascii="Arial" w:hAnsi="Arial" w:cs="Arial"/>
          <w:b/>
          <w:i/>
          <w:color w:val="008000"/>
          <w:sz w:val="20"/>
          <w:szCs w:val="20"/>
        </w:rPr>
        <w:tab/>
      </w:r>
      <w:r>
        <w:rPr>
          <w:rFonts w:ascii="Arial" w:hAnsi="Arial" w:cs="Arial"/>
          <w:b/>
          <w:i/>
          <w:color w:val="008000"/>
          <w:sz w:val="20"/>
          <w:szCs w:val="20"/>
        </w:rPr>
        <w:tab/>
        <w:t xml:space="preserve">od 13.00 hodin </w:t>
      </w: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  <w:r>
        <w:rPr>
          <w:rFonts w:ascii="Arial" w:hAnsi="Arial" w:cs="Arial"/>
          <w:b/>
          <w:i/>
          <w:color w:val="008000"/>
          <w:sz w:val="20"/>
          <w:szCs w:val="20"/>
        </w:rPr>
        <w:t xml:space="preserve">                                          </w:t>
      </w: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  <w:r>
        <w:rPr>
          <w:rFonts w:ascii="Arial" w:hAnsi="Arial" w:cs="Arial"/>
          <w:b/>
          <w:i/>
          <w:color w:val="008000"/>
          <w:sz w:val="20"/>
          <w:szCs w:val="20"/>
        </w:rPr>
        <w:t xml:space="preserve">                                   </w:t>
      </w:r>
      <w:r w:rsidR="004821F3">
        <w:rPr>
          <w:rFonts w:ascii="Arial" w:hAnsi="Arial" w:cs="Arial"/>
          <w:b/>
          <w:i/>
          <w:color w:val="008000"/>
          <w:sz w:val="20"/>
          <w:szCs w:val="20"/>
        </w:rPr>
        <w:t xml:space="preserve">       budova Q areálu </w:t>
      </w:r>
      <w:proofErr w:type="spellStart"/>
      <w:r w:rsidR="004821F3">
        <w:rPr>
          <w:rFonts w:ascii="Arial" w:hAnsi="Arial" w:cs="Arial"/>
          <w:b/>
          <w:i/>
          <w:color w:val="008000"/>
          <w:sz w:val="20"/>
          <w:szCs w:val="20"/>
        </w:rPr>
        <w:t>Mendelovy</w:t>
      </w:r>
      <w:proofErr w:type="spellEnd"/>
      <w:r>
        <w:rPr>
          <w:rFonts w:ascii="Arial" w:hAnsi="Arial" w:cs="Arial"/>
          <w:b/>
          <w:i/>
          <w:color w:val="008000"/>
          <w:sz w:val="20"/>
          <w:szCs w:val="20"/>
        </w:rPr>
        <w:t xml:space="preserve"> univerzity</w:t>
      </w:r>
    </w:p>
    <w:p w:rsidR="00172A61" w:rsidRDefault="00172A61" w:rsidP="00172A61">
      <w:pPr>
        <w:rPr>
          <w:rFonts w:ascii="Arial" w:hAnsi="Arial" w:cs="Arial"/>
          <w:b/>
          <w:i/>
          <w:color w:val="008000"/>
          <w:sz w:val="20"/>
          <w:szCs w:val="20"/>
        </w:rPr>
      </w:pPr>
      <w:r>
        <w:rPr>
          <w:rFonts w:ascii="Arial" w:hAnsi="Arial" w:cs="Arial"/>
          <w:b/>
          <w:i/>
          <w:color w:val="008000"/>
          <w:sz w:val="20"/>
          <w:szCs w:val="20"/>
        </w:rPr>
        <w:t xml:space="preserve">  </w:t>
      </w: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</w:t>
      </w:r>
    </w:p>
    <w:p w:rsidR="00172A61" w:rsidRDefault="00172A61" w:rsidP="00172A61">
      <w:pPr>
        <w:jc w:val="center"/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Jméno, příjmení, </w:t>
      </w: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titul</w:t>
      </w:r>
      <w:r>
        <w:rPr>
          <w:rFonts w:ascii="Arial" w:hAnsi="Arial" w:cs="Arial"/>
          <w:b/>
          <w:i/>
          <w:sz w:val="20"/>
          <w:szCs w:val="20"/>
        </w:rPr>
        <w:t xml:space="preserve">   1…</w:t>
      </w:r>
      <w:proofErr w:type="gramEnd"/>
      <w:r>
        <w:rPr>
          <w:rFonts w:ascii="Arial" w:hAnsi="Arial" w:cs="Arial"/>
          <w:b/>
          <w:i/>
          <w:sz w:val="20"/>
          <w:szCs w:val="20"/>
        </w:rPr>
        <w:t>…….……………………………………………………………….</w:t>
      </w:r>
    </w:p>
    <w:p w:rsidR="00172A61" w:rsidRDefault="00172A61" w:rsidP="00172A61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(Pozice, funkce)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2……………………………………………………………………</w:t>
      </w:r>
      <w:proofErr w:type="gramStart"/>
      <w:r>
        <w:rPr>
          <w:rFonts w:ascii="Arial" w:hAnsi="Arial" w:cs="Arial"/>
          <w:b/>
          <w:i/>
          <w:sz w:val="20"/>
          <w:szCs w:val="20"/>
        </w:rPr>
        <w:t>…...</w:t>
      </w:r>
      <w:proofErr w:type="gramEnd"/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Společnost, </w:t>
      </w:r>
      <w:proofErr w:type="gramStart"/>
      <w:r>
        <w:rPr>
          <w:rFonts w:ascii="Arial" w:hAnsi="Arial" w:cs="Arial"/>
          <w:b/>
          <w:i/>
          <w:sz w:val="20"/>
          <w:szCs w:val="20"/>
          <w:u w:val="single"/>
        </w:rPr>
        <w:t>instituce</w:t>
      </w:r>
      <w:r>
        <w:rPr>
          <w:rFonts w:ascii="Arial" w:hAnsi="Arial" w:cs="Arial"/>
          <w:b/>
          <w:i/>
          <w:sz w:val="20"/>
          <w:szCs w:val="20"/>
        </w:rPr>
        <w:t xml:space="preserve">   …</w:t>
      </w:r>
      <w:proofErr w:type="gramEnd"/>
      <w:r>
        <w:rPr>
          <w:rFonts w:ascii="Arial" w:hAnsi="Arial" w:cs="Arial"/>
          <w:b/>
          <w:i/>
          <w:sz w:val="20"/>
          <w:szCs w:val="20"/>
        </w:rPr>
        <w:t>………………………………………………………………………..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Vyplněné návratky prosím zašlete poštou na adresu: Ing. Jaroslav Tomšů,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Čechtická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 131, 394 26, 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Lukavec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  nebo </w:t>
      </w:r>
      <w:proofErr w:type="gramStart"/>
      <w:r>
        <w:rPr>
          <w:rFonts w:ascii="Arial" w:hAnsi="Arial" w:cs="Arial"/>
          <w:b/>
          <w:i/>
          <w:sz w:val="20"/>
          <w:szCs w:val="20"/>
        </w:rPr>
        <w:t>na e–mail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: </w:t>
      </w:r>
      <w:hyperlink r:id="rId12" w:history="1">
        <w:r>
          <w:rPr>
            <w:rStyle w:val="Hypertextovodkaz"/>
            <w:b/>
            <w:i/>
            <w:sz w:val="20"/>
          </w:rPr>
          <w:t>jaroslav.tomsu@volny.cz</w:t>
        </w:r>
      </w:hyperlink>
      <w:r>
        <w:rPr>
          <w:rFonts w:ascii="Arial" w:hAnsi="Arial" w:cs="Arial"/>
          <w:b/>
          <w:i/>
          <w:sz w:val="20"/>
          <w:szCs w:val="20"/>
        </w:rPr>
        <w:t xml:space="preserve">  nebo potvrďte účast telefonicky na mob. 774 848 668  nejpozději do </w:t>
      </w:r>
      <w:proofErr w:type="gramStart"/>
      <w:r>
        <w:rPr>
          <w:rFonts w:ascii="Arial" w:hAnsi="Arial" w:cs="Arial"/>
          <w:b/>
          <w:i/>
          <w:sz w:val="20"/>
          <w:szCs w:val="20"/>
        </w:rPr>
        <w:t>21.1. 2013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do 19.00 hodin.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</w:p>
    <w:p w:rsidR="00172A61" w:rsidRDefault="00172A61" w:rsidP="00172A6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Parkování vozidel na parko</w:t>
      </w:r>
      <w:r w:rsidR="004821F3">
        <w:rPr>
          <w:rFonts w:ascii="Arial" w:hAnsi="Arial" w:cs="Arial"/>
        </w:rPr>
        <w:t xml:space="preserve">vištích v okolí areálu </w:t>
      </w:r>
      <w:proofErr w:type="spellStart"/>
      <w:proofErr w:type="gramStart"/>
      <w:r w:rsidR="004821F3">
        <w:rPr>
          <w:rFonts w:ascii="Arial" w:hAnsi="Arial" w:cs="Arial"/>
        </w:rPr>
        <w:t>Mendelovy</w:t>
      </w:r>
      <w:proofErr w:type="spellEnd"/>
      <w:r>
        <w:rPr>
          <w:rFonts w:ascii="Arial" w:hAnsi="Arial" w:cs="Arial"/>
        </w:rPr>
        <w:t xml:space="preserve">  univerzity</w:t>
      </w:r>
      <w:proofErr w:type="gramEnd"/>
      <w:r>
        <w:rPr>
          <w:rFonts w:ascii="Arial" w:hAnsi="Arial" w:cs="Arial"/>
        </w:rPr>
        <w:t>.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 </w:t>
      </w: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      </w:t>
      </w:r>
    </w:p>
    <w:p w:rsidR="00172A61" w:rsidRDefault="00172A61" w:rsidP="00172A61">
      <w:pPr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:rsidR="00172A61" w:rsidRDefault="00172A61" w:rsidP="00172A61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                                        </w:t>
      </w:r>
    </w:p>
    <w:p w:rsidR="00172A61" w:rsidRDefault="00172A61" w:rsidP="00172A61">
      <w:pPr>
        <w:rPr>
          <w:rFonts w:ascii="Arial" w:hAnsi="Arial" w:cs="Arial"/>
          <w:sz w:val="20"/>
          <w:szCs w:val="20"/>
        </w:rPr>
      </w:pPr>
    </w:p>
    <w:p w:rsidR="00172A61" w:rsidRDefault="00172A61" w:rsidP="00172A61">
      <w:pPr>
        <w:rPr>
          <w:rFonts w:ascii="Arial" w:hAnsi="Arial" w:cs="Arial"/>
          <w:sz w:val="20"/>
          <w:szCs w:val="20"/>
        </w:rPr>
      </w:pPr>
    </w:p>
    <w:p w:rsidR="00172A61" w:rsidRDefault="00172A61" w:rsidP="00172A61">
      <w:pPr>
        <w:rPr>
          <w:sz w:val="20"/>
          <w:szCs w:val="20"/>
        </w:rPr>
      </w:pPr>
    </w:p>
    <w:p w:rsidR="00172A61" w:rsidRDefault="00172A61" w:rsidP="00172A61">
      <w:pPr>
        <w:rPr>
          <w:sz w:val="20"/>
          <w:szCs w:val="20"/>
        </w:rPr>
      </w:pPr>
    </w:p>
    <w:p w:rsidR="00172A61" w:rsidRDefault="00172A61" w:rsidP="00172A61">
      <w:pPr>
        <w:rPr>
          <w:sz w:val="20"/>
          <w:szCs w:val="20"/>
        </w:rPr>
      </w:pPr>
    </w:p>
    <w:p w:rsidR="00DE207D" w:rsidRDefault="00DE207D"/>
    <w:sectPr w:rsidR="00DE207D" w:rsidSect="00DE2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837F88"/>
    <w:multiLevelType w:val="hybridMultilevel"/>
    <w:tmpl w:val="11E4AC50"/>
    <w:lvl w:ilvl="0" w:tplc="EB2461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72A61"/>
    <w:rsid w:val="00172A61"/>
    <w:rsid w:val="004821F3"/>
    <w:rsid w:val="00AF7DB2"/>
    <w:rsid w:val="00DE2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A6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172A61"/>
    <w:pPr>
      <w:keepNext/>
      <w:outlineLvl w:val="0"/>
    </w:pPr>
    <w:rPr>
      <w:rFonts w:ascii="Arial" w:eastAsia="Times New Roman" w:hAnsi="Arial" w:cs="Arial"/>
      <w:b/>
      <w:i/>
      <w:sz w:val="16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172A61"/>
    <w:rPr>
      <w:rFonts w:ascii="Arial" w:eastAsia="Times New Roman" w:hAnsi="Arial" w:cs="Arial"/>
      <w:b/>
      <w:i/>
      <w:sz w:val="16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72A61"/>
    <w:rPr>
      <w:rFonts w:ascii="Times New Roman" w:hAnsi="Times New Roman" w:cs="Times New Roman" w:hint="default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172A61"/>
    <w:pPr>
      <w:jc w:val="center"/>
    </w:pPr>
    <w:rPr>
      <w:b/>
      <w:i/>
      <w:color w:val="008000"/>
      <w:sz w:val="90"/>
      <w:szCs w:val="90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172A61"/>
    <w:rPr>
      <w:rFonts w:ascii="Times New Roman" w:eastAsia="Calibri" w:hAnsi="Times New Roman" w:cs="Times New Roman"/>
      <w:b/>
      <w:i/>
      <w:color w:val="008000"/>
      <w:sz w:val="90"/>
      <w:szCs w:val="90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72A61"/>
    <w:pPr>
      <w:jc w:val="both"/>
    </w:pPr>
    <w:rPr>
      <w:b/>
      <w:bCs/>
      <w:i/>
      <w:iCs/>
      <w:u w:val="single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72A61"/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cs-CZ"/>
    </w:rPr>
  </w:style>
  <w:style w:type="paragraph" w:customStyle="1" w:styleId="Odstavecseseznamem1">
    <w:name w:val="Odstavec se seznamem1"/>
    <w:basedOn w:val="Normln"/>
    <w:uiPriority w:val="99"/>
    <w:rsid w:val="00172A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jaroslav.tomsu@%20voln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jaroslav.tomsu@volny.cz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955</Words>
  <Characters>5640</Characters>
  <Application>Microsoft Office Word</Application>
  <DocSecurity>0</DocSecurity>
  <Lines>47</Lines>
  <Paragraphs>13</Paragraphs>
  <ScaleCrop>false</ScaleCrop>
  <Company/>
  <LinksUpToDate>false</LinksUpToDate>
  <CharactersWithSpaces>6582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hhh</dc:creator>
  <cp:lastModifiedBy>hhh</cp:lastModifiedBy>
  <cp:revision>4</cp:revision>
  <dcterms:created xsi:type="dcterms:W3CDTF">2013-01-08T07:44:00Z</dcterms:created>
  <dcterms:modified xsi:type="dcterms:W3CDTF">2013-01-08T08:02:00Z</dcterms:modified>
</cp:coreProperties>
</file>